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01" w:rsidRPr="004A0C33" w:rsidRDefault="00756601" w:rsidP="00756601">
      <w:pPr>
        <w:shd w:val="clear" w:color="auto" w:fill="FFFFFF"/>
        <w:tabs>
          <w:tab w:val="left" w:pos="142"/>
          <w:tab w:val="left" w:pos="3705"/>
          <w:tab w:val="center" w:pos="7747"/>
        </w:tabs>
        <w:spacing w:line="533" w:lineRule="exact"/>
        <w:ind w:right="3360"/>
        <w:jc w:val="center"/>
        <w:rPr>
          <w:rFonts w:ascii="Book Antiqua" w:hAnsi="Book Antiqua"/>
          <w:b/>
          <w:bCs/>
          <w:color w:val="000000"/>
          <w:spacing w:val="-10"/>
        </w:rPr>
      </w:pPr>
      <w:r w:rsidRPr="004A0C33">
        <w:rPr>
          <w:rFonts w:ascii="Book Antiqua" w:hAnsi="Book Antiqua"/>
          <w:b/>
          <w:bCs/>
          <w:color w:val="000000"/>
          <w:spacing w:val="-10"/>
        </w:rPr>
        <w:t>РАБОЧАЯ  ПРОГРАММА  ПО АЛГЕБРЕ.</w:t>
      </w:r>
    </w:p>
    <w:p w:rsidR="00756601" w:rsidRPr="00756601" w:rsidRDefault="00756601" w:rsidP="00756601">
      <w:pPr>
        <w:shd w:val="clear" w:color="auto" w:fill="FFFFFF"/>
        <w:tabs>
          <w:tab w:val="left" w:pos="142"/>
          <w:tab w:val="left" w:pos="3705"/>
          <w:tab w:val="center" w:pos="7747"/>
        </w:tabs>
        <w:spacing w:line="533" w:lineRule="exact"/>
        <w:ind w:right="3360"/>
        <w:rPr>
          <w:rFonts w:ascii="Book Antiqua" w:hAnsi="Book Antiqua"/>
          <w:b/>
          <w:bCs/>
          <w:color w:val="000000"/>
          <w:spacing w:val="-10"/>
        </w:rPr>
      </w:pPr>
      <w:r w:rsidRPr="004A0C33">
        <w:rPr>
          <w:rFonts w:ascii="Book Antiqua" w:hAnsi="Book Antiqua"/>
          <w:color w:val="000000"/>
          <w:spacing w:val="-3"/>
        </w:rPr>
        <w:t xml:space="preserve">Класс:    </w:t>
      </w:r>
      <w:r w:rsidRPr="00756601">
        <w:rPr>
          <w:rFonts w:ascii="Book Antiqua" w:hAnsi="Book Antiqua"/>
          <w:b/>
          <w:color w:val="000000"/>
          <w:spacing w:val="-3"/>
        </w:rPr>
        <w:t>10</w:t>
      </w:r>
      <w:r w:rsidRPr="004A0C33">
        <w:rPr>
          <w:rFonts w:ascii="Book Antiqua" w:hAnsi="Book Antiqua"/>
          <w:b/>
          <w:color w:val="000000"/>
          <w:spacing w:val="-3"/>
        </w:rPr>
        <w:t>-А</w:t>
      </w:r>
      <w:r w:rsidRPr="00756601">
        <w:rPr>
          <w:rFonts w:ascii="Book Antiqua" w:hAnsi="Book Antiqua"/>
          <w:b/>
          <w:color w:val="000000"/>
          <w:spacing w:val="-3"/>
        </w:rPr>
        <w:t>, Б;   11-А,</w:t>
      </w:r>
      <w:r>
        <w:rPr>
          <w:rFonts w:ascii="Book Antiqua" w:hAnsi="Book Antiqua"/>
          <w:b/>
          <w:color w:val="000000"/>
          <w:spacing w:val="-3"/>
        </w:rPr>
        <w:t xml:space="preserve"> Б</w:t>
      </w:r>
    </w:p>
    <w:p w:rsidR="00812E89" w:rsidRDefault="00756601" w:rsidP="00756601">
      <w:pPr>
        <w:shd w:val="clear" w:color="auto" w:fill="FFFFFF"/>
        <w:spacing w:line="533" w:lineRule="exact"/>
        <w:ind w:left="14"/>
        <w:rPr>
          <w:rFonts w:ascii="Book Antiqua" w:hAnsi="Book Antiqua"/>
          <w:b/>
          <w:color w:val="000000"/>
          <w:spacing w:val="-6"/>
        </w:rPr>
      </w:pPr>
      <w:r w:rsidRPr="004A0C33">
        <w:rPr>
          <w:rFonts w:ascii="Book Antiqua" w:hAnsi="Book Antiqua"/>
          <w:color w:val="000000"/>
          <w:spacing w:val="-6"/>
        </w:rPr>
        <w:t>Всего  часов</w:t>
      </w:r>
      <w:r w:rsidRPr="00756601">
        <w:rPr>
          <w:rFonts w:ascii="Book Antiqua" w:hAnsi="Book Antiqua"/>
          <w:b/>
          <w:color w:val="000000"/>
          <w:spacing w:val="-6"/>
        </w:rPr>
        <w:t xml:space="preserve">:  </w:t>
      </w:r>
      <w:r>
        <w:rPr>
          <w:rFonts w:ascii="Book Antiqua" w:hAnsi="Book Antiqua"/>
          <w:b/>
          <w:color w:val="000000"/>
          <w:spacing w:val="-6"/>
        </w:rPr>
        <w:t xml:space="preserve"> </w:t>
      </w:r>
      <w:r w:rsidRPr="00756601">
        <w:rPr>
          <w:rFonts w:ascii="Book Antiqua" w:hAnsi="Book Antiqua"/>
          <w:b/>
          <w:color w:val="000000"/>
          <w:spacing w:val="-6"/>
        </w:rPr>
        <w:t>:   10-</w:t>
      </w:r>
      <w:r>
        <w:rPr>
          <w:rFonts w:ascii="Book Antiqua" w:hAnsi="Book Antiqua"/>
          <w:b/>
          <w:color w:val="000000"/>
          <w:spacing w:val="-6"/>
        </w:rPr>
        <w:t>А</w:t>
      </w:r>
      <w:r w:rsidRPr="00756601">
        <w:rPr>
          <w:rFonts w:ascii="Book Antiqua" w:hAnsi="Book Antiqua"/>
          <w:b/>
          <w:color w:val="000000"/>
          <w:spacing w:val="-6"/>
        </w:rPr>
        <w:t xml:space="preserve"> </w:t>
      </w:r>
      <w:r>
        <w:rPr>
          <w:rFonts w:ascii="Book Antiqua" w:hAnsi="Book Antiqua"/>
          <w:b/>
          <w:color w:val="000000"/>
          <w:spacing w:val="-6"/>
        </w:rPr>
        <w:t xml:space="preserve">класс - </w:t>
      </w:r>
      <w:r w:rsidRPr="00756601">
        <w:rPr>
          <w:rFonts w:ascii="Book Antiqua" w:hAnsi="Book Antiqua"/>
          <w:b/>
          <w:color w:val="000000"/>
          <w:spacing w:val="-6"/>
        </w:rPr>
        <w:t xml:space="preserve"> </w:t>
      </w:r>
      <w:r>
        <w:rPr>
          <w:rFonts w:ascii="Book Antiqua" w:hAnsi="Book Antiqua"/>
          <w:b/>
          <w:color w:val="000000"/>
          <w:spacing w:val="-6"/>
        </w:rPr>
        <w:t>136 часов,</w:t>
      </w:r>
      <w:r w:rsidR="00812E89">
        <w:rPr>
          <w:rFonts w:ascii="Book Antiqua" w:hAnsi="Book Antiqua"/>
          <w:b/>
          <w:color w:val="000000"/>
          <w:spacing w:val="-6"/>
        </w:rPr>
        <w:t xml:space="preserve"> </w:t>
      </w:r>
      <w:r w:rsidRPr="00812E89">
        <w:rPr>
          <w:rFonts w:ascii="Book Antiqua" w:hAnsi="Book Antiqua"/>
          <w:b/>
          <w:color w:val="000000"/>
          <w:spacing w:val="-6"/>
        </w:rPr>
        <w:t>(</w:t>
      </w:r>
      <w:r w:rsidR="00812E89" w:rsidRPr="00812E89">
        <w:rPr>
          <w:rFonts w:ascii="Book Antiqua" w:hAnsi="Book Antiqua"/>
          <w:b/>
          <w:color w:val="000000"/>
          <w:spacing w:val="-6"/>
        </w:rPr>
        <w:t>профильн</w:t>
      </w:r>
      <w:r w:rsidR="00812E89" w:rsidRPr="00812E89">
        <w:rPr>
          <w:rFonts w:ascii="Book Antiqua" w:hAnsi="Book Antiqua"/>
          <w:b/>
          <w:color w:val="000000"/>
        </w:rPr>
        <w:t xml:space="preserve">ый уровень - </w:t>
      </w:r>
      <w:r w:rsidRPr="00812E89">
        <w:rPr>
          <w:rFonts w:ascii="Book Antiqua" w:hAnsi="Book Antiqua"/>
          <w:b/>
          <w:color w:val="000000"/>
          <w:spacing w:val="-3"/>
        </w:rPr>
        <w:t>4 часа</w:t>
      </w:r>
      <w:proofErr w:type="gramStart"/>
      <w:r w:rsidRPr="00812E89">
        <w:rPr>
          <w:rFonts w:ascii="Book Antiqua" w:hAnsi="Book Antiqua"/>
          <w:b/>
          <w:color w:val="000000"/>
          <w:spacing w:val="-3"/>
        </w:rPr>
        <w:t>.</w:t>
      </w:r>
      <w:proofErr w:type="gramEnd"/>
      <w:r w:rsidRPr="00812E89">
        <w:rPr>
          <w:rFonts w:ascii="Book Antiqua" w:hAnsi="Book Antiqua"/>
          <w:b/>
          <w:color w:val="000000"/>
          <w:spacing w:val="-3"/>
        </w:rPr>
        <w:t xml:space="preserve"> </w:t>
      </w:r>
      <w:proofErr w:type="gramStart"/>
      <w:r w:rsidRPr="00812E89">
        <w:rPr>
          <w:rFonts w:ascii="Book Antiqua" w:hAnsi="Book Antiqua"/>
          <w:b/>
          <w:color w:val="000000"/>
          <w:spacing w:val="-3"/>
        </w:rPr>
        <w:t>в</w:t>
      </w:r>
      <w:proofErr w:type="gramEnd"/>
      <w:r w:rsidRPr="00812E89">
        <w:rPr>
          <w:rFonts w:ascii="Book Antiqua" w:hAnsi="Book Antiqua"/>
          <w:b/>
          <w:color w:val="000000"/>
          <w:spacing w:val="-3"/>
        </w:rPr>
        <w:t xml:space="preserve"> неделю</w:t>
      </w:r>
      <w:r>
        <w:rPr>
          <w:rFonts w:ascii="Book Antiqua" w:hAnsi="Book Antiqua"/>
          <w:b/>
          <w:color w:val="000000"/>
          <w:spacing w:val="-6"/>
        </w:rPr>
        <w:t>)</w:t>
      </w:r>
      <w:r w:rsidRPr="00756601">
        <w:rPr>
          <w:rFonts w:ascii="Book Antiqua" w:hAnsi="Book Antiqua"/>
          <w:b/>
          <w:color w:val="000000"/>
          <w:spacing w:val="-6"/>
        </w:rPr>
        <w:t xml:space="preserve"> </w:t>
      </w:r>
      <w:r w:rsidR="00812E89">
        <w:rPr>
          <w:rFonts w:ascii="Book Antiqua" w:hAnsi="Book Antiqua"/>
          <w:b/>
          <w:color w:val="000000"/>
          <w:spacing w:val="-6"/>
        </w:rPr>
        <w:t xml:space="preserve">; </w:t>
      </w:r>
      <w:r>
        <w:rPr>
          <w:rFonts w:ascii="Book Antiqua" w:hAnsi="Book Antiqua"/>
          <w:b/>
          <w:color w:val="000000"/>
          <w:spacing w:val="-6"/>
        </w:rPr>
        <w:t xml:space="preserve"> </w:t>
      </w:r>
    </w:p>
    <w:p w:rsidR="00812E89" w:rsidRDefault="00812E89" w:rsidP="00756601">
      <w:pPr>
        <w:shd w:val="clear" w:color="auto" w:fill="FFFFFF"/>
        <w:spacing w:line="533" w:lineRule="exact"/>
        <w:ind w:left="14"/>
        <w:rPr>
          <w:rFonts w:ascii="Book Antiqua" w:hAnsi="Book Antiqua"/>
          <w:b/>
          <w:color w:val="000000"/>
          <w:spacing w:val="-6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</w:t>
      </w:r>
      <w:r w:rsidR="00756601">
        <w:rPr>
          <w:rFonts w:ascii="Book Antiqua" w:hAnsi="Book Antiqua"/>
          <w:b/>
          <w:color w:val="000000"/>
          <w:spacing w:val="-6"/>
        </w:rPr>
        <w:t>11</w:t>
      </w:r>
      <w:r w:rsidR="00756601" w:rsidRPr="00756601">
        <w:rPr>
          <w:rFonts w:ascii="Book Antiqua" w:hAnsi="Book Antiqua"/>
          <w:b/>
          <w:color w:val="000000"/>
          <w:spacing w:val="-6"/>
        </w:rPr>
        <w:t>-</w:t>
      </w:r>
      <w:r w:rsidR="00756601">
        <w:rPr>
          <w:rFonts w:ascii="Book Antiqua" w:hAnsi="Book Antiqua"/>
          <w:b/>
          <w:color w:val="000000"/>
          <w:spacing w:val="-6"/>
        </w:rPr>
        <w:t>А класс -</w:t>
      </w:r>
      <w:r w:rsidR="00756601" w:rsidRPr="00756601">
        <w:rPr>
          <w:rFonts w:ascii="Book Antiqua" w:hAnsi="Book Antiqua"/>
          <w:b/>
          <w:color w:val="000000"/>
          <w:spacing w:val="-6"/>
        </w:rPr>
        <w:t xml:space="preserve">  </w:t>
      </w:r>
      <w:r w:rsidR="00756601">
        <w:rPr>
          <w:rFonts w:ascii="Book Antiqua" w:hAnsi="Book Antiqua"/>
          <w:b/>
          <w:color w:val="000000"/>
          <w:spacing w:val="-6"/>
        </w:rPr>
        <w:t>136 часов</w:t>
      </w:r>
      <w:r w:rsidR="00756601" w:rsidRPr="00812E89">
        <w:rPr>
          <w:rFonts w:ascii="Book Antiqua" w:hAnsi="Book Antiqua"/>
          <w:b/>
          <w:color w:val="000000"/>
          <w:spacing w:val="-6"/>
        </w:rPr>
        <w:t>,</w:t>
      </w:r>
      <w:r w:rsidRPr="00812E89">
        <w:rPr>
          <w:rFonts w:ascii="Book Antiqua" w:hAnsi="Book Antiqua"/>
          <w:b/>
          <w:color w:val="000000"/>
          <w:spacing w:val="-6"/>
        </w:rPr>
        <w:t xml:space="preserve"> (профильн</w:t>
      </w:r>
      <w:r w:rsidRPr="00812E89">
        <w:rPr>
          <w:rFonts w:ascii="Book Antiqua" w:hAnsi="Book Antiqua"/>
          <w:b/>
          <w:color w:val="000000"/>
        </w:rPr>
        <w:t>ый уровень</w:t>
      </w:r>
      <w:r w:rsidRPr="00812E89">
        <w:rPr>
          <w:rFonts w:ascii="Book Antiqua" w:hAnsi="Book Antiqua"/>
          <w:b/>
          <w:color w:val="000000"/>
          <w:spacing w:val="-3"/>
        </w:rPr>
        <w:t xml:space="preserve">  -</w:t>
      </w:r>
      <w:r w:rsidR="00756601" w:rsidRPr="00812E89">
        <w:rPr>
          <w:rFonts w:ascii="Book Antiqua" w:hAnsi="Book Antiqua"/>
          <w:b/>
          <w:color w:val="000000"/>
          <w:spacing w:val="-3"/>
        </w:rPr>
        <w:t>4 часа</w:t>
      </w:r>
      <w:proofErr w:type="gramStart"/>
      <w:r w:rsidR="00756601" w:rsidRPr="00812E89">
        <w:rPr>
          <w:rFonts w:ascii="Book Antiqua" w:hAnsi="Book Antiqua"/>
          <w:b/>
          <w:color w:val="000000"/>
          <w:spacing w:val="-3"/>
        </w:rPr>
        <w:t>.</w:t>
      </w:r>
      <w:proofErr w:type="gramEnd"/>
      <w:r w:rsidR="00756601" w:rsidRPr="00812E89">
        <w:rPr>
          <w:rFonts w:ascii="Book Antiqua" w:hAnsi="Book Antiqua"/>
          <w:b/>
          <w:color w:val="000000"/>
          <w:spacing w:val="-3"/>
        </w:rPr>
        <w:t xml:space="preserve"> </w:t>
      </w:r>
      <w:proofErr w:type="gramStart"/>
      <w:r w:rsidR="00756601" w:rsidRPr="00812E89">
        <w:rPr>
          <w:rFonts w:ascii="Book Antiqua" w:hAnsi="Book Antiqua"/>
          <w:b/>
          <w:color w:val="000000"/>
          <w:spacing w:val="-3"/>
        </w:rPr>
        <w:t>в</w:t>
      </w:r>
      <w:proofErr w:type="gramEnd"/>
      <w:r w:rsidR="00756601" w:rsidRPr="00812E89">
        <w:rPr>
          <w:rFonts w:ascii="Book Antiqua" w:hAnsi="Book Antiqua"/>
          <w:b/>
          <w:color w:val="000000"/>
          <w:spacing w:val="-3"/>
        </w:rPr>
        <w:t xml:space="preserve"> неделю</w:t>
      </w:r>
      <w:r w:rsidR="00756601" w:rsidRPr="00812E89">
        <w:rPr>
          <w:rFonts w:ascii="Book Antiqua" w:hAnsi="Book Antiqua"/>
          <w:b/>
          <w:color w:val="000000"/>
          <w:spacing w:val="-6"/>
        </w:rPr>
        <w:t>)</w:t>
      </w:r>
      <w:r>
        <w:rPr>
          <w:rFonts w:ascii="Book Antiqua" w:hAnsi="Book Antiqua"/>
          <w:b/>
          <w:color w:val="000000"/>
          <w:spacing w:val="-6"/>
        </w:rPr>
        <w:t>;</w:t>
      </w:r>
    </w:p>
    <w:p w:rsidR="00812E89" w:rsidRDefault="00812E89" w:rsidP="00812E89">
      <w:pPr>
        <w:shd w:val="clear" w:color="auto" w:fill="FFFFFF"/>
        <w:spacing w:line="533" w:lineRule="exact"/>
        <w:ind w:left="1430"/>
        <w:rPr>
          <w:rFonts w:ascii="Book Antiqua" w:hAnsi="Book Antiqua"/>
          <w:b/>
          <w:color w:val="000000"/>
          <w:spacing w:val="-6"/>
        </w:rPr>
      </w:pPr>
      <w:r>
        <w:rPr>
          <w:rFonts w:ascii="Book Antiqua" w:hAnsi="Book Antiqua"/>
          <w:b/>
          <w:color w:val="000000"/>
          <w:spacing w:val="-6"/>
        </w:rPr>
        <w:t xml:space="preserve">     </w:t>
      </w:r>
      <w:r w:rsidRPr="00756601">
        <w:rPr>
          <w:rFonts w:ascii="Book Antiqua" w:hAnsi="Book Antiqua"/>
          <w:b/>
          <w:color w:val="000000"/>
          <w:spacing w:val="-6"/>
        </w:rPr>
        <w:t>10-Б</w:t>
      </w:r>
      <w:r>
        <w:rPr>
          <w:rFonts w:ascii="Book Antiqua" w:hAnsi="Book Antiqua"/>
          <w:b/>
          <w:color w:val="000000"/>
          <w:spacing w:val="-6"/>
        </w:rPr>
        <w:t xml:space="preserve"> класс -</w:t>
      </w:r>
      <w:r w:rsidRPr="00756601">
        <w:rPr>
          <w:rFonts w:ascii="Book Antiqua" w:hAnsi="Book Antiqua"/>
          <w:b/>
          <w:color w:val="000000"/>
          <w:spacing w:val="-6"/>
        </w:rPr>
        <w:t xml:space="preserve">  102 часа</w:t>
      </w:r>
      <w:r>
        <w:rPr>
          <w:rFonts w:ascii="Book Antiqua" w:hAnsi="Book Antiqua"/>
          <w:b/>
          <w:color w:val="000000"/>
          <w:spacing w:val="-6"/>
        </w:rPr>
        <w:t>, (базов</w:t>
      </w:r>
      <w:r w:rsidRPr="00812E89">
        <w:rPr>
          <w:rFonts w:ascii="Book Antiqua" w:hAnsi="Book Antiqua"/>
          <w:b/>
          <w:color w:val="000000"/>
        </w:rPr>
        <w:t>ы</w:t>
      </w:r>
      <w:r>
        <w:rPr>
          <w:rFonts w:ascii="Book Antiqua" w:hAnsi="Book Antiqua"/>
          <w:b/>
          <w:color w:val="000000"/>
        </w:rPr>
        <w:t xml:space="preserve">й уровень - </w:t>
      </w:r>
      <w:r>
        <w:rPr>
          <w:rFonts w:ascii="Book Antiqua" w:hAnsi="Book Antiqua"/>
          <w:b/>
          <w:color w:val="000000"/>
          <w:spacing w:val="-3"/>
        </w:rPr>
        <w:t>3 часа в неделю</w:t>
      </w:r>
      <w:r>
        <w:rPr>
          <w:rFonts w:ascii="Book Antiqua" w:hAnsi="Book Antiqua"/>
          <w:b/>
          <w:color w:val="000000"/>
          <w:spacing w:val="-6"/>
        </w:rPr>
        <w:t>);</w:t>
      </w:r>
      <w:r w:rsidR="00756601" w:rsidRPr="00756601">
        <w:rPr>
          <w:rFonts w:ascii="Book Antiqua" w:hAnsi="Book Antiqua"/>
          <w:b/>
          <w:color w:val="000000"/>
          <w:spacing w:val="-6"/>
        </w:rPr>
        <w:t xml:space="preserve"> </w:t>
      </w:r>
      <w:r w:rsidR="00756601">
        <w:rPr>
          <w:rFonts w:ascii="Book Antiqua" w:hAnsi="Book Antiqua"/>
          <w:b/>
          <w:color w:val="000000"/>
          <w:spacing w:val="-6"/>
        </w:rPr>
        <w:t xml:space="preserve"> </w:t>
      </w:r>
    </w:p>
    <w:p w:rsidR="00756601" w:rsidRPr="004A0C33" w:rsidRDefault="00812E89" w:rsidP="00812E89">
      <w:pPr>
        <w:shd w:val="clear" w:color="auto" w:fill="FFFFFF"/>
        <w:spacing w:line="533" w:lineRule="exact"/>
        <w:ind w:left="722" w:firstLine="694"/>
        <w:rPr>
          <w:rFonts w:ascii="Book Antiqua" w:hAnsi="Book Antiqua"/>
          <w:b/>
        </w:rPr>
      </w:pPr>
      <w:r>
        <w:rPr>
          <w:rFonts w:ascii="Book Antiqua" w:hAnsi="Book Antiqua"/>
          <w:b/>
          <w:color w:val="000000"/>
          <w:spacing w:val="-6"/>
        </w:rPr>
        <w:t xml:space="preserve">   </w:t>
      </w:r>
      <w:r w:rsidR="00756601">
        <w:rPr>
          <w:rFonts w:ascii="Book Antiqua" w:hAnsi="Book Antiqua"/>
          <w:b/>
          <w:color w:val="000000"/>
          <w:spacing w:val="-6"/>
        </w:rPr>
        <w:t xml:space="preserve"> </w:t>
      </w:r>
      <w:r>
        <w:rPr>
          <w:rFonts w:ascii="Book Antiqua" w:hAnsi="Book Antiqua"/>
          <w:b/>
          <w:color w:val="000000"/>
          <w:spacing w:val="-6"/>
        </w:rPr>
        <w:t xml:space="preserve">  </w:t>
      </w:r>
      <w:r w:rsidR="00756601">
        <w:rPr>
          <w:rFonts w:ascii="Book Antiqua" w:hAnsi="Book Antiqua"/>
          <w:b/>
          <w:color w:val="000000"/>
          <w:spacing w:val="-6"/>
        </w:rPr>
        <w:t>11</w:t>
      </w:r>
      <w:r w:rsidR="00756601" w:rsidRPr="00756601">
        <w:rPr>
          <w:rFonts w:ascii="Book Antiqua" w:hAnsi="Book Antiqua"/>
          <w:b/>
          <w:color w:val="000000"/>
          <w:spacing w:val="-6"/>
        </w:rPr>
        <w:t>-Б</w:t>
      </w:r>
      <w:r w:rsidR="00756601">
        <w:rPr>
          <w:rFonts w:ascii="Book Antiqua" w:hAnsi="Book Antiqua"/>
          <w:b/>
          <w:color w:val="000000"/>
          <w:spacing w:val="-6"/>
        </w:rPr>
        <w:t xml:space="preserve"> класс - </w:t>
      </w:r>
      <w:r w:rsidR="00756601" w:rsidRPr="00756601">
        <w:rPr>
          <w:rFonts w:ascii="Book Antiqua" w:hAnsi="Book Antiqua"/>
          <w:b/>
          <w:color w:val="000000"/>
          <w:spacing w:val="-6"/>
        </w:rPr>
        <w:t xml:space="preserve"> 102 часа</w:t>
      </w:r>
      <w:r w:rsidR="00756601">
        <w:rPr>
          <w:rFonts w:ascii="Book Antiqua" w:hAnsi="Book Antiqua"/>
          <w:b/>
          <w:color w:val="000000"/>
          <w:spacing w:val="-6"/>
        </w:rPr>
        <w:t>, (</w:t>
      </w:r>
      <w:r>
        <w:rPr>
          <w:rFonts w:ascii="Book Antiqua" w:hAnsi="Book Antiqua"/>
          <w:b/>
          <w:color w:val="000000"/>
          <w:spacing w:val="-6"/>
        </w:rPr>
        <w:t>базов</w:t>
      </w:r>
      <w:r w:rsidRPr="00812E89">
        <w:rPr>
          <w:rFonts w:ascii="Book Antiqua" w:hAnsi="Book Antiqua"/>
          <w:b/>
          <w:color w:val="000000"/>
        </w:rPr>
        <w:t>ы</w:t>
      </w:r>
      <w:r>
        <w:rPr>
          <w:rFonts w:ascii="Book Antiqua" w:hAnsi="Book Antiqua"/>
          <w:b/>
          <w:color w:val="000000"/>
        </w:rPr>
        <w:t xml:space="preserve">й уровень - </w:t>
      </w:r>
      <w:r w:rsidR="00756601">
        <w:rPr>
          <w:rFonts w:ascii="Book Antiqua" w:hAnsi="Book Antiqua"/>
          <w:b/>
          <w:color w:val="000000"/>
          <w:spacing w:val="-3"/>
        </w:rPr>
        <w:t>3 часа в неделю</w:t>
      </w:r>
      <w:r w:rsidR="00756601">
        <w:rPr>
          <w:rFonts w:ascii="Book Antiqua" w:hAnsi="Book Antiqua"/>
          <w:b/>
          <w:color w:val="000000"/>
          <w:spacing w:val="-6"/>
        </w:rPr>
        <w:t>)</w:t>
      </w:r>
      <w:r>
        <w:rPr>
          <w:rFonts w:ascii="Book Antiqua" w:hAnsi="Book Antiqua"/>
          <w:b/>
          <w:color w:val="000000"/>
          <w:spacing w:val="-6"/>
        </w:rPr>
        <w:t>.</w:t>
      </w:r>
    </w:p>
    <w:p w:rsidR="00756601" w:rsidRDefault="00756601" w:rsidP="00756601">
      <w:pPr>
        <w:shd w:val="clear" w:color="auto" w:fill="FFFFFF"/>
        <w:spacing w:line="533" w:lineRule="exact"/>
        <w:ind w:left="19"/>
        <w:rPr>
          <w:rFonts w:ascii="Book Antiqua" w:hAnsi="Book Antiqua"/>
          <w:b/>
          <w:color w:val="000000"/>
        </w:rPr>
      </w:pPr>
      <w:r w:rsidRPr="004A0C33">
        <w:rPr>
          <w:rFonts w:ascii="Book Antiqua" w:hAnsi="Book Antiqua"/>
          <w:color w:val="000000"/>
        </w:rPr>
        <w:t>Плановых контрольных работ   -</w:t>
      </w:r>
      <w:r w:rsidRPr="00C21DA4">
        <w:rPr>
          <w:rFonts w:ascii="Book Antiqua" w:hAnsi="Book Antiqua"/>
          <w:b/>
          <w:color w:val="000000"/>
        </w:rPr>
        <w:t xml:space="preserve"> </w:t>
      </w:r>
      <w:r>
        <w:rPr>
          <w:rFonts w:ascii="Book Antiqua" w:hAnsi="Book Antiqua"/>
          <w:b/>
          <w:color w:val="000000"/>
        </w:rPr>
        <w:t>10-Акласс -</w:t>
      </w:r>
      <w:r w:rsidR="00DC6A11">
        <w:rPr>
          <w:rFonts w:ascii="Book Antiqua" w:hAnsi="Book Antiqua"/>
          <w:b/>
          <w:color w:val="000000"/>
        </w:rPr>
        <w:t xml:space="preserve">8, </w:t>
      </w:r>
      <w:r>
        <w:rPr>
          <w:rFonts w:ascii="Book Antiqua" w:hAnsi="Book Antiqua"/>
          <w:b/>
          <w:color w:val="000000"/>
        </w:rPr>
        <w:t xml:space="preserve">  10-Б класс – </w:t>
      </w:r>
      <w:r w:rsidR="00546D18">
        <w:rPr>
          <w:rFonts w:ascii="Book Antiqua" w:hAnsi="Book Antiqua"/>
          <w:b/>
          <w:color w:val="000000"/>
        </w:rPr>
        <w:t>7</w:t>
      </w:r>
      <w:r w:rsidR="00DC6A11">
        <w:rPr>
          <w:rFonts w:ascii="Book Antiqua" w:hAnsi="Book Antiqua"/>
          <w:b/>
          <w:color w:val="000000"/>
        </w:rPr>
        <w:t>;</w:t>
      </w:r>
    </w:p>
    <w:p w:rsidR="00756601" w:rsidRPr="004A0C33" w:rsidRDefault="00756601" w:rsidP="00756601">
      <w:pPr>
        <w:shd w:val="clear" w:color="auto" w:fill="FFFFFF"/>
        <w:spacing w:line="533" w:lineRule="exact"/>
        <w:ind w:left="19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  <w:t xml:space="preserve">    11-Акласс - </w:t>
      </w:r>
      <w:r w:rsidR="00546D18">
        <w:rPr>
          <w:rFonts w:ascii="Book Antiqua" w:hAnsi="Book Antiqua"/>
          <w:b/>
          <w:color w:val="000000"/>
        </w:rPr>
        <w:t>8</w:t>
      </w:r>
      <w:r>
        <w:rPr>
          <w:rFonts w:ascii="Book Antiqua" w:hAnsi="Book Antiqua"/>
          <w:b/>
          <w:color w:val="000000"/>
        </w:rPr>
        <w:t xml:space="preserve"> </w:t>
      </w:r>
      <w:r w:rsidR="00546D18">
        <w:rPr>
          <w:rFonts w:ascii="Book Antiqua" w:hAnsi="Book Antiqua"/>
          <w:b/>
          <w:color w:val="000000"/>
        </w:rPr>
        <w:t xml:space="preserve">,  </w:t>
      </w:r>
      <w:r>
        <w:rPr>
          <w:rFonts w:ascii="Book Antiqua" w:hAnsi="Book Antiqua"/>
          <w:b/>
          <w:color w:val="000000"/>
        </w:rPr>
        <w:t>11-Б класс -</w:t>
      </w:r>
      <w:r w:rsidR="00546D18">
        <w:rPr>
          <w:rFonts w:ascii="Book Antiqua" w:hAnsi="Book Antiqua"/>
          <w:b/>
          <w:color w:val="000000"/>
        </w:rPr>
        <w:t>7.</w:t>
      </w:r>
    </w:p>
    <w:p w:rsidR="00756601" w:rsidRPr="004A0C33" w:rsidRDefault="00756601" w:rsidP="00756601">
      <w:pPr>
        <w:tabs>
          <w:tab w:val="left" w:pos="802"/>
        </w:tabs>
        <w:ind w:left="600"/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  <w:r w:rsidRPr="004A0C33">
        <w:rPr>
          <w:rFonts w:ascii="Book Antiqua" w:hAnsi="Book Antiqua"/>
          <w:b/>
          <w:bCs/>
          <w:color w:val="000000"/>
          <w:sz w:val="28"/>
          <w:szCs w:val="28"/>
        </w:rPr>
        <w:t>Пояснительная записка</w:t>
      </w:r>
    </w:p>
    <w:p w:rsidR="00756601" w:rsidRPr="004A0C33" w:rsidRDefault="00756601" w:rsidP="00756601">
      <w:pPr>
        <w:ind w:left="20" w:right="20" w:hanging="20"/>
        <w:rPr>
          <w:rFonts w:ascii="Book Antiqua" w:hAnsi="Book Antiqua"/>
        </w:rPr>
      </w:pPr>
      <w:r w:rsidRPr="004A0C33">
        <w:rPr>
          <w:rFonts w:ascii="Book Antiqua" w:hAnsi="Book Antiqua"/>
        </w:rPr>
        <w:t>Рабочая программа учебного предмета «Алгебра</w:t>
      </w:r>
      <w:r w:rsidR="00812E89">
        <w:rPr>
          <w:rFonts w:ascii="Book Antiqua" w:hAnsi="Book Antiqua"/>
        </w:rPr>
        <w:t xml:space="preserve"> и начала математического анализа» в 10-11  классах </w:t>
      </w:r>
      <w:r w:rsidRPr="004A0C33">
        <w:rPr>
          <w:rFonts w:ascii="Book Antiqua" w:hAnsi="Book Antiqua"/>
        </w:rPr>
        <w:t xml:space="preserve"> составлена на основании следующих нормативно-правовых документов: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 xml:space="preserve">1. Федеральный закон от 29.12.2012 г. № 273-ФЗ «Об образовании в Российской Федерации» (редакция от 23.07.2013). 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>2.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 .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>3. О федеральном перечне учебников / Письмо Министерства образования и науки Российской Федерации от 29.04.2014 г. № 08-548.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 xml:space="preserve">4.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 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>5.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30550).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 xml:space="preserve">6.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</w:t>
      </w:r>
      <w:r w:rsidRPr="004A0C33">
        <w:rPr>
          <w:rFonts w:ascii="Book Antiqua" w:hAnsi="Book Antiqua"/>
        </w:rPr>
        <w:lastRenderedPageBreak/>
        <w:t xml:space="preserve">образования / Приказ Министерства образования и науки Российской Федерации от 30.08.2013 г. № 1015 (Зарегистрировано в Минюсте России 01.10.2013 г. № 30067). 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>7. 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(Зарегистрирован Минюстом России 03.03.2011 № 23290).</w:t>
      </w:r>
    </w:p>
    <w:p w:rsidR="00756601" w:rsidRPr="004A0C33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 xml:space="preserve">8. 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 729 (Зарегистрирован Минюстом России 15.01.2010 г. № 15987). </w:t>
      </w:r>
    </w:p>
    <w:p w:rsidR="00756601" w:rsidRPr="00251F62" w:rsidRDefault="00756601" w:rsidP="00756601">
      <w:pPr>
        <w:ind w:firstLine="468"/>
        <w:rPr>
          <w:rFonts w:ascii="Book Antiqua" w:hAnsi="Book Antiqua"/>
        </w:rPr>
      </w:pPr>
      <w:r w:rsidRPr="004A0C33">
        <w:rPr>
          <w:rFonts w:ascii="Book Antiqua" w:hAnsi="Book Antiqua"/>
        </w:rPr>
        <w:t>9. О внесении изменений в перечень организаций, осуществляющих издание учебных пособий, которые допускаются к</w:t>
      </w:r>
      <w:r w:rsidRPr="00251F62">
        <w:rPr>
          <w:rFonts w:ascii="Book Antiqua" w:hAnsi="Book Antiqua"/>
        </w:rPr>
        <w:t xml:space="preserve">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 г. № 2 (Зарегистрирован в Минюсте РФ 08.01.2011 г. № 19739). </w:t>
      </w:r>
    </w:p>
    <w:p w:rsidR="00756601" w:rsidRPr="00251F62" w:rsidRDefault="00756601" w:rsidP="00756601">
      <w:pPr>
        <w:ind w:firstLine="468"/>
        <w:rPr>
          <w:rFonts w:ascii="Book Antiqua" w:hAnsi="Book Antiqua"/>
        </w:rPr>
      </w:pPr>
      <w:r w:rsidRPr="00251F62">
        <w:rPr>
          <w:rFonts w:ascii="Book Antiqua" w:hAnsi="Book Antiqua"/>
        </w:rPr>
        <w:t xml:space="preserve">10.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 г. № 2 (Зарегистрирован в Минюсте РФ 08.02.2011 г. № 19739). </w:t>
      </w:r>
    </w:p>
    <w:p w:rsidR="00756601" w:rsidRPr="00251F62" w:rsidRDefault="00756601" w:rsidP="00756601">
      <w:pPr>
        <w:ind w:firstLine="468"/>
        <w:rPr>
          <w:rFonts w:ascii="Book Antiqua" w:hAnsi="Book Antiqua"/>
        </w:rPr>
      </w:pPr>
      <w:r w:rsidRPr="00251F62">
        <w:rPr>
          <w:rFonts w:ascii="Book Antiqua" w:hAnsi="Book Antiqua"/>
        </w:rPr>
        <w:t>11.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образования»/ Приказ Министерства образования и науки Российской Федерации от 09.03. 2004 года № 1312.</w:t>
      </w:r>
    </w:p>
    <w:p w:rsidR="00756601" w:rsidRPr="00251F62" w:rsidRDefault="00756601" w:rsidP="00756601">
      <w:pPr>
        <w:ind w:firstLine="468"/>
        <w:rPr>
          <w:rFonts w:ascii="Book Antiqua" w:hAnsi="Book Antiqua"/>
        </w:rPr>
      </w:pPr>
      <w:r w:rsidRPr="00251F62">
        <w:rPr>
          <w:rFonts w:ascii="Book Antiqua" w:hAnsi="Book Antiqua"/>
        </w:rPr>
        <w:t xml:space="preserve">12.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</w:t>
      </w:r>
    </w:p>
    <w:p w:rsidR="00756601" w:rsidRDefault="00756601" w:rsidP="00756601">
      <w:pPr>
        <w:ind w:firstLine="468"/>
        <w:rPr>
          <w:rFonts w:ascii="Book Antiqua" w:hAnsi="Book Antiqua"/>
        </w:rPr>
      </w:pPr>
      <w:r w:rsidRPr="00251F62">
        <w:rPr>
          <w:rFonts w:ascii="Book Antiqua" w:hAnsi="Book Antiqua"/>
        </w:rPr>
        <w:t>13. 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756601" w:rsidRPr="009B47C5" w:rsidRDefault="00756601" w:rsidP="00756601">
      <w:pPr>
        <w:shd w:val="clear" w:color="auto" w:fill="FFFFFF"/>
        <w:jc w:val="both"/>
        <w:rPr>
          <w:rFonts w:ascii="Book Antiqua" w:hAnsi="Book Antiqua"/>
          <w:color w:val="000000"/>
        </w:rPr>
      </w:pPr>
      <w:r w:rsidRPr="009B47C5">
        <w:rPr>
          <w:rFonts w:ascii="Book Antiqua" w:hAnsi="Book Antiqua"/>
        </w:rPr>
        <w:t xml:space="preserve">     14. </w:t>
      </w:r>
      <w:r>
        <w:rPr>
          <w:rFonts w:ascii="Book Antiqua" w:hAnsi="Book Antiqua"/>
          <w:color w:val="000000"/>
        </w:rPr>
        <w:t xml:space="preserve"> </w:t>
      </w:r>
      <w:r w:rsidRPr="009B47C5">
        <w:rPr>
          <w:rFonts w:ascii="Book Antiqua" w:hAnsi="Book Antiqua"/>
          <w:color w:val="000000"/>
        </w:rPr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9B47C5">
        <w:rPr>
          <w:rFonts w:ascii="Book Antiqua" w:hAnsi="Book Antiqua"/>
          <w:color w:val="000000"/>
        </w:rPr>
        <w:t xml:space="preserve">( </w:t>
      </w:r>
      <w:proofErr w:type="gramEnd"/>
      <w:r w:rsidRPr="009B47C5">
        <w:rPr>
          <w:rFonts w:ascii="Book Antiqua" w:hAnsi="Book Antiqua"/>
          <w:color w:val="000000"/>
        </w:rPr>
        <w:t xml:space="preserve">утв. приказом </w:t>
      </w:r>
      <w:proofErr w:type="spellStart"/>
      <w:r w:rsidRPr="009B47C5">
        <w:rPr>
          <w:rFonts w:ascii="Book Antiqua" w:hAnsi="Book Antiqua"/>
          <w:color w:val="000000"/>
        </w:rPr>
        <w:t>Минобрнауки</w:t>
      </w:r>
      <w:proofErr w:type="spellEnd"/>
      <w:r w:rsidRPr="009B47C5">
        <w:rPr>
          <w:rFonts w:ascii="Book Antiqua" w:hAnsi="Book Antiqua"/>
          <w:color w:val="000000"/>
        </w:rPr>
        <w:t xml:space="preserve"> России от17 декабря 2010г. № 1897);</w:t>
      </w:r>
    </w:p>
    <w:p w:rsidR="00756601" w:rsidRPr="009B47C5" w:rsidRDefault="00756601" w:rsidP="00756601">
      <w:pPr>
        <w:shd w:val="clear" w:color="auto" w:fill="FFFFFF"/>
        <w:ind w:firstLine="468"/>
        <w:jc w:val="both"/>
        <w:rPr>
          <w:rFonts w:ascii="Book Antiqua" w:hAnsi="Book Antiqua"/>
          <w:color w:val="000000"/>
        </w:rPr>
      </w:pPr>
      <w:r w:rsidRPr="009B47C5">
        <w:rPr>
          <w:rFonts w:ascii="Book Antiqua" w:hAnsi="Book Antiqua"/>
          <w:color w:val="000000"/>
        </w:rPr>
        <w:t xml:space="preserve">15. Приказа </w:t>
      </w:r>
      <w:proofErr w:type="gramStart"/>
      <w:r w:rsidRPr="009B47C5">
        <w:rPr>
          <w:rFonts w:ascii="Book Antiqua" w:hAnsi="Book Antiqua"/>
          <w:color w:val="000000"/>
        </w:rPr>
        <w:t>Правительства Севастополя Департамента образования города Севастополя</w:t>
      </w:r>
      <w:proofErr w:type="gramEnd"/>
      <w:r w:rsidRPr="009B47C5">
        <w:rPr>
          <w:rFonts w:ascii="Book Antiqua" w:hAnsi="Book Antiqua"/>
          <w:color w:val="000000"/>
        </w:rPr>
        <w:t xml:space="preserve">  № 4684 от 10.08. 2015года</w:t>
      </w:r>
    </w:p>
    <w:p w:rsidR="00756601" w:rsidRDefault="00756601" w:rsidP="00756601">
      <w:pPr>
        <w:shd w:val="clear" w:color="auto" w:fill="FFFFFF"/>
        <w:ind w:firstLine="468"/>
        <w:jc w:val="both"/>
        <w:rPr>
          <w:rFonts w:ascii="Book Antiqua" w:hAnsi="Book Antiqua"/>
          <w:color w:val="000000"/>
        </w:rPr>
      </w:pPr>
      <w:r w:rsidRPr="009B47C5">
        <w:rPr>
          <w:rFonts w:ascii="Book Antiqua" w:hAnsi="Book Antiqua"/>
          <w:color w:val="000000"/>
        </w:rPr>
        <w:t>16. Основной образовательной программы начального общего, основного общего  и среднего общего образования ГБОУ СОШ № 34 на 2015- 2016 уч. год.</w:t>
      </w:r>
    </w:p>
    <w:p w:rsidR="00812E89" w:rsidRDefault="00812E89" w:rsidP="00756601">
      <w:pPr>
        <w:shd w:val="clear" w:color="auto" w:fill="FFFFFF"/>
        <w:ind w:firstLine="468"/>
        <w:jc w:val="both"/>
        <w:rPr>
          <w:rFonts w:ascii="Book Antiqua" w:hAnsi="Book Antiqua"/>
          <w:color w:val="000000"/>
        </w:rPr>
      </w:pPr>
    </w:p>
    <w:p w:rsidR="00812E89" w:rsidRDefault="00812E89" w:rsidP="00D95644">
      <w:pPr>
        <w:ind w:firstLine="708"/>
        <w:rPr>
          <w:rFonts w:ascii="Book Antiqua" w:hAnsi="Book Antiqua"/>
        </w:rPr>
      </w:pPr>
      <w:r w:rsidRPr="004A0C33">
        <w:rPr>
          <w:rFonts w:ascii="Book Antiqua" w:hAnsi="Book Antiqua"/>
        </w:rPr>
        <w:t>Рабочая программа учебного предмета «Алгебра</w:t>
      </w:r>
      <w:r>
        <w:rPr>
          <w:rFonts w:ascii="Book Antiqua" w:hAnsi="Book Antiqua"/>
        </w:rPr>
        <w:t xml:space="preserve"> и начала математического анализа» </w:t>
      </w:r>
      <w:r w:rsidRPr="00A06042">
        <w:rPr>
          <w:rFonts w:ascii="Book Antiqua" w:hAnsi="Book Antiqua"/>
        </w:rPr>
        <w:t>для 10 - 11  классов  разработана  на  основе Примерной программы среднег</w:t>
      </w:r>
      <w:proofErr w:type="gramStart"/>
      <w:r w:rsidRPr="00A06042">
        <w:rPr>
          <w:rFonts w:ascii="Book Antiqua" w:hAnsi="Book Antiqua"/>
        </w:rPr>
        <w:t>о(</w:t>
      </w:r>
      <w:proofErr w:type="gramEnd"/>
      <w:r w:rsidRPr="00A06042">
        <w:rPr>
          <w:rFonts w:ascii="Book Antiqua" w:hAnsi="Book Antiqua"/>
        </w:rPr>
        <w:t xml:space="preserve">полного) общего образования (профильный  уровень) с учетом требований </w:t>
      </w:r>
      <w:r w:rsidRPr="00A06042">
        <w:rPr>
          <w:rFonts w:ascii="Book Antiqua" w:hAnsi="Book Antiqua"/>
        </w:rPr>
        <w:lastRenderedPageBreak/>
        <w:t xml:space="preserve">федерального  государственного образовательного стандарта среднего(полного) общего образования и с учетом программ для общеобразовательных школ с  использованием рекомендаций авторских  программ Ю.М. Колягина,  Л.С. </w:t>
      </w:r>
      <w:proofErr w:type="spellStart"/>
      <w:r w:rsidRPr="00A06042">
        <w:rPr>
          <w:rFonts w:ascii="Book Antiqua" w:hAnsi="Book Antiqua"/>
        </w:rPr>
        <w:t>Атанасяна</w:t>
      </w:r>
      <w:proofErr w:type="spellEnd"/>
      <w:r w:rsidRPr="00A06042">
        <w:rPr>
          <w:rFonts w:ascii="Book Antiqua" w:hAnsi="Book Antiqua"/>
        </w:rPr>
        <w:t>.</w:t>
      </w:r>
    </w:p>
    <w:p w:rsidR="00D95644" w:rsidRDefault="00D95644" w:rsidP="00D95644">
      <w:pPr>
        <w:ind w:firstLine="708"/>
        <w:rPr>
          <w:rFonts w:ascii="Book Antiqua" w:hAnsi="Book Antiqua"/>
        </w:rPr>
      </w:pPr>
    </w:p>
    <w:p w:rsidR="00812E89" w:rsidRPr="00A06042" w:rsidRDefault="00812E89" w:rsidP="00812E89">
      <w:pPr>
        <w:spacing w:before="120" w:after="120" w:line="360" w:lineRule="auto"/>
        <w:jc w:val="center"/>
        <w:rPr>
          <w:rFonts w:ascii="Book Antiqua" w:hAnsi="Book Antiqua"/>
        </w:rPr>
      </w:pPr>
      <w:r w:rsidRPr="00A06042">
        <w:rPr>
          <w:rFonts w:ascii="Book Antiqua" w:hAnsi="Book Antiqua"/>
        </w:rPr>
        <w:t>Реализация рабочей программы осуществляется с использованием учебников:</w:t>
      </w:r>
    </w:p>
    <w:p w:rsidR="00812E89" w:rsidRPr="00A06042" w:rsidRDefault="00812E89" w:rsidP="00812E89">
      <w:pPr>
        <w:pStyle w:val="a3"/>
        <w:numPr>
          <w:ilvl w:val="0"/>
          <w:numId w:val="1"/>
        </w:numPr>
        <w:jc w:val="both"/>
        <w:rPr>
          <w:rFonts w:ascii="Book Antiqua" w:hAnsi="Book Antiqua"/>
          <w:bCs/>
        </w:rPr>
      </w:pPr>
      <w:r w:rsidRPr="00A06042">
        <w:rPr>
          <w:rFonts w:ascii="Book Antiqua" w:hAnsi="Book Antiqua"/>
        </w:rPr>
        <w:t xml:space="preserve">Учебник для общеобразовательных учреждений: базовый и углубленный уровни. </w:t>
      </w:r>
      <w:r w:rsidRPr="00A06042">
        <w:rPr>
          <w:rFonts w:ascii="Book Antiqua" w:hAnsi="Book Antiqua"/>
          <w:bCs/>
        </w:rPr>
        <w:t>Алимов Ш.А. «Алгебра и начала математического анализа. 10-11 классы». М., «Просвещение», 2014.</w:t>
      </w:r>
    </w:p>
    <w:p w:rsidR="00812E89" w:rsidRPr="00A06042" w:rsidRDefault="00812E89" w:rsidP="00812E89">
      <w:pPr>
        <w:spacing w:before="120"/>
        <w:ind w:left="900"/>
        <w:jc w:val="both"/>
        <w:rPr>
          <w:rFonts w:ascii="Book Antiqua" w:hAnsi="Book Antiqua"/>
        </w:rPr>
      </w:pPr>
    </w:p>
    <w:p w:rsidR="00812E89" w:rsidRDefault="00812E89" w:rsidP="00812E89">
      <w:pPr>
        <w:widowControl w:val="0"/>
        <w:numPr>
          <w:ilvl w:val="0"/>
          <w:numId w:val="1"/>
        </w:numPr>
        <w:spacing w:before="120"/>
        <w:jc w:val="both"/>
        <w:rPr>
          <w:rFonts w:ascii="Book Antiqua" w:hAnsi="Book Antiqua"/>
        </w:rPr>
      </w:pPr>
      <w:r w:rsidRPr="00A06042">
        <w:rPr>
          <w:rFonts w:ascii="Book Antiqua" w:hAnsi="Book Antiqua"/>
        </w:rPr>
        <w:t xml:space="preserve">Учебник для общеобразовательных учреждений: базовый и углубленный уровни. Геометрия. 10-11 классы. Авторы: Л.С. </w:t>
      </w:r>
      <w:proofErr w:type="spellStart"/>
      <w:r w:rsidRPr="00A06042">
        <w:rPr>
          <w:rFonts w:ascii="Book Antiqua" w:hAnsi="Book Antiqua"/>
        </w:rPr>
        <w:t>Атанасян</w:t>
      </w:r>
      <w:proofErr w:type="spellEnd"/>
      <w:r w:rsidRPr="00A06042">
        <w:rPr>
          <w:rFonts w:ascii="Book Antiqua" w:hAnsi="Book Antiqua"/>
        </w:rPr>
        <w:t>, В.Ф, Бутузов, с.Б. Кадомцев и др. Москва. Просвещение.2010</w:t>
      </w:r>
    </w:p>
    <w:p w:rsidR="00D95644" w:rsidRDefault="00D95644" w:rsidP="00D95644">
      <w:pPr>
        <w:widowControl w:val="0"/>
        <w:spacing w:before="120"/>
        <w:jc w:val="both"/>
        <w:rPr>
          <w:rFonts w:ascii="Book Antiqua" w:hAnsi="Book Antiqua"/>
        </w:rPr>
      </w:pPr>
    </w:p>
    <w:p w:rsidR="00D95644" w:rsidRDefault="00D95644" w:rsidP="00D95644">
      <w:pPr>
        <w:pStyle w:val="a3"/>
        <w:spacing w:before="120"/>
        <w:ind w:left="1260"/>
        <w:jc w:val="center"/>
        <w:rPr>
          <w:rFonts w:ascii="Book Antiqua" w:hAnsi="Book Antiqua" w:cs="Tahoma"/>
          <w:b/>
          <w:bCs/>
          <w:color w:val="000000"/>
          <w:sz w:val="28"/>
          <w:szCs w:val="28"/>
        </w:rPr>
      </w:pPr>
      <w:r w:rsidRPr="00D95644">
        <w:rPr>
          <w:rFonts w:ascii="Book Antiqua" w:hAnsi="Book Antiqua" w:cs="Tahoma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D95644">
        <w:rPr>
          <w:rFonts w:ascii="Book Antiqua" w:hAnsi="Book Antiqua" w:cs="Tahoma"/>
          <w:b/>
          <w:bCs/>
          <w:color w:val="000000"/>
          <w:sz w:val="28"/>
          <w:szCs w:val="28"/>
        </w:rPr>
        <w:t>метапредметные</w:t>
      </w:r>
      <w:proofErr w:type="spellEnd"/>
      <w:r w:rsidRPr="00D95644">
        <w:rPr>
          <w:rFonts w:ascii="Book Antiqua" w:hAnsi="Book Antiqua" w:cs="Tahoma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 «Алгебра и начала анализа» в 10 - 11 классах</w:t>
      </w:r>
    </w:p>
    <w:tbl>
      <w:tblPr>
        <w:tblStyle w:val="a8"/>
        <w:tblW w:w="14312" w:type="dxa"/>
        <w:tblLook w:val="04A0"/>
      </w:tblPr>
      <w:tblGrid>
        <w:gridCol w:w="1101"/>
        <w:gridCol w:w="5982"/>
        <w:gridCol w:w="7229"/>
      </w:tblGrid>
      <w:tr w:rsidR="00D95644" w:rsidRPr="00A06042" w:rsidTr="006F3A0A">
        <w:trPr>
          <w:cantSplit/>
          <w:trHeight w:val="1134"/>
        </w:trPr>
        <w:tc>
          <w:tcPr>
            <w:tcW w:w="1101" w:type="dxa"/>
            <w:textDirection w:val="btLr"/>
          </w:tcPr>
          <w:p w:rsidR="00D95644" w:rsidRPr="00A06042" w:rsidRDefault="00D95644" w:rsidP="00EE4309">
            <w:pPr>
              <w:ind w:left="113" w:right="113"/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5982" w:type="dxa"/>
          </w:tcPr>
          <w:p w:rsidR="00D95644" w:rsidRPr="00A06042" w:rsidRDefault="00D95644" w:rsidP="00EE4309">
            <w:pPr>
              <w:jc w:val="center"/>
              <w:rPr>
                <w:rFonts w:ascii="Book Antiqua" w:hAnsi="Book Antiqua"/>
                <w:bCs/>
              </w:rPr>
            </w:pPr>
            <w:r w:rsidRPr="00A06042">
              <w:rPr>
                <w:rFonts w:ascii="Book Antiqua" w:hAnsi="Book Antiqua"/>
              </w:rPr>
              <w:t>Изучение алгебры  в средней школе направлено на достижение следующих целей:</w:t>
            </w:r>
          </w:p>
        </w:tc>
        <w:tc>
          <w:tcPr>
            <w:tcW w:w="7229" w:type="dxa"/>
          </w:tcPr>
          <w:p w:rsidR="00D95644" w:rsidRPr="00A06042" w:rsidRDefault="00D95644" w:rsidP="00EE4309">
            <w:pPr>
              <w:pStyle w:val="1"/>
              <w:jc w:val="center"/>
              <w:rPr>
                <w:rFonts w:ascii="Book Antiqua" w:hAnsi="Book Antiqua"/>
              </w:rPr>
            </w:pPr>
            <w:r w:rsidRPr="00A06042">
              <w:rPr>
                <w:rFonts w:ascii="Book Antiqua" w:hAnsi="Book Antiqua"/>
              </w:rPr>
              <w:t>Изучение алгебры и начал анализа в средней школе дает возможность обучающимся достичь следующих результатов развития:</w:t>
            </w:r>
          </w:p>
          <w:p w:rsidR="00D95644" w:rsidRPr="00A06042" w:rsidRDefault="00D95644" w:rsidP="00EE4309">
            <w:pPr>
              <w:rPr>
                <w:rFonts w:ascii="Book Antiqua" w:hAnsi="Book Antiqua"/>
                <w:bCs/>
              </w:rPr>
            </w:pPr>
          </w:p>
        </w:tc>
      </w:tr>
      <w:tr w:rsidR="00D95644" w:rsidRPr="00CF1962" w:rsidTr="006F3A0A">
        <w:trPr>
          <w:trHeight w:val="1134"/>
        </w:trPr>
        <w:tc>
          <w:tcPr>
            <w:tcW w:w="1101" w:type="dxa"/>
            <w:textDirection w:val="btLr"/>
          </w:tcPr>
          <w:p w:rsidR="00D95644" w:rsidRPr="00CF1962" w:rsidRDefault="00D95644" w:rsidP="00EE4309">
            <w:pPr>
              <w:ind w:left="113" w:right="113"/>
              <w:jc w:val="center"/>
              <w:rPr>
                <w:rFonts w:ascii="Book Antiqua" w:hAnsi="Book Antiqua"/>
                <w:b/>
                <w:bCs/>
              </w:rPr>
            </w:pPr>
            <w:r w:rsidRPr="00CF1962">
              <w:rPr>
                <w:rFonts w:ascii="Book Antiqua" w:hAnsi="Book Antiqua"/>
                <w:b/>
              </w:rPr>
              <w:t>в направлении личностного развития</w:t>
            </w:r>
          </w:p>
        </w:tc>
        <w:tc>
          <w:tcPr>
            <w:tcW w:w="5982" w:type="dxa"/>
          </w:tcPr>
          <w:p w:rsidR="00D95644" w:rsidRPr="00CF1962" w:rsidRDefault="00D95644" w:rsidP="00D95644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180"/>
              <w:rPr>
                <w:rFonts w:ascii="Book Antiqua" w:hAnsi="Book Antiqua"/>
              </w:rPr>
            </w:pPr>
            <w:proofErr w:type="spellStart"/>
            <w:r w:rsidRPr="00CF1962">
              <w:rPr>
                <w:rFonts w:ascii="Book Antiqua" w:hAnsi="Book Antiqua"/>
              </w:rPr>
              <w:t>сформированность</w:t>
            </w:r>
            <w:proofErr w:type="spellEnd"/>
            <w:r w:rsidRPr="00CF1962">
              <w:rPr>
                <w:rFonts w:ascii="Book Antiqua" w:hAnsi="Book Antiqua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Book Antiqua" w:hAnsi="Book Antiqua"/>
              </w:rPr>
            </w:pPr>
            <w:proofErr w:type="spellStart"/>
            <w:r w:rsidRPr="00CF1962">
              <w:rPr>
                <w:rFonts w:ascii="Book Antiqua" w:hAnsi="Book Antiqua"/>
              </w:rPr>
              <w:t>сформированность</w:t>
            </w:r>
            <w:proofErr w:type="spellEnd"/>
            <w:r w:rsidRPr="00CF1962">
              <w:rPr>
                <w:rFonts w:ascii="Book Antiqua" w:hAnsi="Book Antiqua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навыки сотрудничества со сверстниками, </w:t>
            </w:r>
            <w:r w:rsidRPr="00CF1962">
              <w:rPr>
                <w:rFonts w:ascii="Book Antiqua" w:hAnsi="Book Antiqua"/>
              </w:rPr>
              <w:lastRenderedPageBreak/>
              <w:t>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развитие интереса к математическому творчеству и математических способностей;</w:t>
            </w:r>
          </w:p>
        </w:tc>
        <w:tc>
          <w:tcPr>
            <w:tcW w:w="7229" w:type="dxa"/>
          </w:tcPr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lastRenderedPageBreak/>
              <w:t xml:space="preserve">1) умение ясно, точно, грамотно излагать свои мысли в устной и письменной речи, понимать смысл поставленной  задачи, выстраивать аргументацию, приводить примеры и </w:t>
            </w:r>
            <w:proofErr w:type="spellStart"/>
            <w:r w:rsidRPr="00CF1962">
              <w:rPr>
                <w:rFonts w:ascii="Book Antiqua" w:hAnsi="Book Antiqua"/>
              </w:rPr>
              <w:t>контрпримеры</w:t>
            </w:r>
            <w:proofErr w:type="spellEnd"/>
            <w:r w:rsidRPr="00CF1962">
              <w:rPr>
                <w:rFonts w:ascii="Book Antiqua" w:hAnsi="Book Antiqua"/>
              </w:rPr>
              <w:t>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2) критичность мышления, умение распознавать логически некорректные высказывания, отличать гипотезу от факта;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4) креативность мышления, инициатива, находчивость, активность при решении математических задач;</w:t>
            </w:r>
            <w:r w:rsidRPr="00CF1962">
              <w:rPr>
                <w:rFonts w:ascii="Book Antiqua" w:hAnsi="Book Antiqua"/>
              </w:rPr>
              <w:br/>
            </w:r>
          </w:p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br/>
              <w:t>5) умение контролировать процесс и результат учебной математической деятельности;</w:t>
            </w:r>
          </w:p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</w:p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6) умение планировать деятельность.</w:t>
            </w:r>
          </w:p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</w:p>
          <w:p w:rsidR="00D95644" w:rsidRPr="00CF1962" w:rsidRDefault="00D95644" w:rsidP="00D95644">
            <w:pPr>
              <w:pStyle w:val="1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способность к эмоциональному восприятию математических объектов, задач, решений, рассуждений;</w:t>
            </w:r>
            <w:r w:rsidRPr="00CF1962">
              <w:rPr>
                <w:rFonts w:ascii="Book Antiqua" w:hAnsi="Book Antiqua"/>
              </w:rPr>
              <w:br/>
            </w:r>
          </w:p>
          <w:p w:rsidR="00D95644" w:rsidRPr="00CF1962" w:rsidRDefault="00D95644" w:rsidP="00EE4309">
            <w:pPr>
              <w:pStyle w:val="1"/>
              <w:jc w:val="center"/>
              <w:rPr>
                <w:rFonts w:ascii="Book Antiqua" w:hAnsi="Book Antiqua"/>
              </w:rPr>
            </w:pPr>
          </w:p>
        </w:tc>
      </w:tr>
      <w:tr w:rsidR="00D95644" w:rsidRPr="00CF1962" w:rsidTr="006F3A0A">
        <w:trPr>
          <w:trHeight w:val="1134"/>
        </w:trPr>
        <w:tc>
          <w:tcPr>
            <w:tcW w:w="1101" w:type="dxa"/>
            <w:textDirection w:val="btLr"/>
          </w:tcPr>
          <w:p w:rsidR="00D95644" w:rsidRPr="00CF1962" w:rsidRDefault="00D95644" w:rsidP="00EE4309">
            <w:pPr>
              <w:ind w:left="113" w:right="113"/>
              <w:jc w:val="center"/>
              <w:rPr>
                <w:rFonts w:ascii="Book Antiqua" w:hAnsi="Book Antiqua"/>
                <w:b/>
                <w:bCs/>
              </w:rPr>
            </w:pPr>
            <w:r w:rsidRPr="00CF1962">
              <w:rPr>
                <w:rFonts w:ascii="Book Antiqua" w:hAnsi="Book Antiqua"/>
                <w:b/>
              </w:rPr>
              <w:lastRenderedPageBreak/>
              <w:t xml:space="preserve">в </w:t>
            </w:r>
            <w:proofErr w:type="spellStart"/>
            <w:r w:rsidRPr="00CF1962">
              <w:rPr>
                <w:rFonts w:ascii="Book Antiqua" w:hAnsi="Book Antiqua"/>
                <w:b/>
              </w:rPr>
              <w:t>метапредметном</w:t>
            </w:r>
            <w:proofErr w:type="spellEnd"/>
            <w:r w:rsidRPr="00CF1962">
              <w:rPr>
                <w:rFonts w:ascii="Book Antiqua" w:hAnsi="Book Antiqua"/>
                <w:b/>
              </w:rPr>
              <w:t xml:space="preserve"> направлении</w:t>
            </w:r>
          </w:p>
        </w:tc>
        <w:tc>
          <w:tcPr>
            <w:tcW w:w="5982" w:type="dxa"/>
          </w:tcPr>
          <w:p w:rsidR="00D95644" w:rsidRPr="00CF1962" w:rsidRDefault="00D95644" w:rsidP="00D95644">
            <w:pPr>
              <w:pStyle w:val="1"/>
              <w:numPr>
                <w:ilvl w:val="0"/>
                <w:numId w:val="5"/>
              </w:numPr>
              <w:tabs>
                <w:tab w:val="clear" w:pos="765"/>
                <w:tab w:val="num" w:pos="72"/>
              </w:tabs>
              <w:ind w:left="72" w:firstLine="333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владение языковыми средствами – умение </w:t>
            </w:r>
            <w:r w:rsidRPr="00CF1962">
              <w:rPr>
                <w:rFonts w:ascii="Book Antiqua" w:hAnsi="Book Antiqua"/>
              </w:rPr>
              <w:lastRenderedPageBreak/>
              <w:t>ясно, логично и точно излагать свою точку зрения, использовать адекватные языковые средства;</w:t>
            </w:r>
          </w:p>
          <w:p w:rsidR="00D95644" w:rsidRPr="00CF1962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r w:rsidRPr="00CF1962">
              <w:rPr>
                <w:rFonts w:ascii="Book Antiqua" w:hAnsi="Book Antiqua"/>
              </w:rPr>
              <w:br/>
            </w:r>
          </w:p>
        </w:tc>
        <w:tc>
          <w:tcPr>
            <w:tcW w:w="7229" w:type="dxa"/>
          </w:tcPr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lastRenderedPageBreak/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2) умение видеть математическую задачу в контексте проблемной ситуации в других дисциплинах, в окружающей жизни;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 xml:space="preserve">3) умение находить в различных источниках информацию, необходимую для решения математических проблем, и </w:t>
            </w:r>
            <w:proofErr w:type="spellStart"/>
            <w:r w:rsidRPr="00CF1962">
              <w:rPr>
                <w:rFonts w:ascii="Book Antiqua" w:hAnsi="Book Antiqua"/>
              </w:rPr>
              <w:t>пред-ставлять</w:t>
            </w:r>
            <w:proofErr w:type="spellEnd"/>
            <w:r w:rsidRPr="00CF1962">
              <w:rPr>
                <w:rFonts w:ascii="Book Antiqua" w:hAnsi="Book Antiqua"/>
              </w:rPr>
              <w:t xml:space="preserve"> ее в понятной форме; принимать решение в условиях неполной и избыточной, точной и вероятностной информации;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5) умение выдвигать гипотезы при решении учебных задач и понимать необходимость их проверки;</w:t>
            </w:r>
          </w:p>
          <w:p w:rsidR="00D95644" w:rsidRPr="00CF1962" w:rsidRDefault="00D95644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lastRenderedPageBreak/>
              <w:t xml:space="preserve"> 6) умение применять индуктивные и дедуктивные способы рассуждений, видеть различные стратегии решения задач;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7) умение самостоятельно ставить цели, выбирать и создавать алгоритмы для решения учебных математических проблем;</w:t>
            </w:r>
            <w:r w:rsidRPr="00CF1962">
              <w:rPr>
                <w:rFonts w:ascii="Book Antiqua" w:hAnsi="Book Antiqua"/>
              </w:rPr>
              <w:br/>
            </w:r>
            <w:r w:rsidRPr="00CF1962">
              <w:rPr>
                <w:rFonts w:ascii="Book Antiqua" w:hAnsi="Book Antiqua"/>
              </w:rPr>
              <w:br/>
              <w:t>9) умение планировать и осуществлять деятельность, направленную на решение задач исследовательского характера;</w:t>
            </w:r>
          </w:p>
          <w:p w:rsidR="00D95644" w:rsidRPr="00CF1962" w:rsidRDefault="00D95644" w:rsidP="00EE4309">
            <w:pPr>
              <w:pStyle w:val="1"/>
              <w:jc w:val="center"/>
              <w:rPr>
                <w:rFonts w:ascii="Book Antiqua" w:hAnsi="Book Antiqua"/>
              </w:rPr>
            </w:pPr>
          </w:p>
        </w:tc>
      </w:tr>
      <w:tr w:rsidR="006F3A0A" w:rsidRPr="00CF1962" w:rsidTr="006F3A0A">
        <w:trPr>
          <w:trHeight w:val="1134"/>
        </w:trPr>
        <w:tc>
          <w:tcPr>
            <w:tcW w:w="1101" w:type="dxa"/>
            <w:textDirection w:val="btLr"/>
          </w:tcPr>
          <w:p w:rsidR="006F3A0A" w:rsidRPr="00CF1962" w:rsidRDefault="006F3A0A" w:rsidP="00EE4309">
            <w:pPr>
              <w:ind w:left="113" w:right="113"/>
              <w:jc w:val="center"/>
              <w:rPr>
                <w:rFonts w:ascii="Book Antiqua" w:hAnsi="Book Antiqua"/>
                <w:bCs/>
              </w:rPr>
            </w:pPr>
            <w:r w:rsidRPr="00CF1962">
              <w:rPr>
                <w:rFonts w:ascii="Book Antiqua" w:hAnsi="Book Antiqua"/>
              </w:rPr>
              <w:lastRenderedPageBreak/>
              <w:t>предметном направлении</w:t>
            </w:r>
          </w:p>
        </w:tc>
        <w:tc>
          <w:tcPr>
            <w:tcW w:w="5982" w:type="dxa"/>
          </w:tcPr>
          <w:p w:rsidR="006F3A0A" w:rsidRPr="00CF1962" w:rsidRDefault="006F3A0A" w:rsidP="006F3A0A">
            <w:pPr>
              <w:pStyle w:val="a3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создание фундамента для </w:t>
            </w:r>
          </w:p>
          <w:p w:rsidR="006F3A0A" w:rsidRPr="00CF1962" w:rsidRDefault="006F3A0A" w:rsidP="00EE4309">
            <w:pPr>
              <w:ind w:left="175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математического развития, формирования механизмов мышления, характерных для математической деятельности.</w:t>
            </w:r>
          </w:p>
        </w:tc>
        <w:tc>
          <w:tcPr>
            <w:tcW w:w="7229" w:type="dxa"/>
          </w:tcPr>
          <w:p w:rsidR="006F3A0A" w:rsidRPr="00CF1962" w:rsidRDefault="006F3A0A" w:rsidP="006F3A0A">
            <w:pPr>
              <w:pStyle w:val="1"/>
              <w:numPr>
                <w:ilvl w:val="0"/>
                <w:numId w:val="7"/>
              </w:numPr>
              <w:ind w:left="33" w:firstLine="327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значение математической науки для решения задач, возникающих в теории и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практике;</w:t>
            </w:r>
          </w:p>
          <w:p w:rsidR="006F3A0A" w:rsidRPr="00CF1962" w:rsidRDefault="006F3A0A" w:rsidP="006F3A0A">
            <w:pPr>
              <w:pStyle w:val="1"/>
              <w:numPr>
                <w:ilvl w:val="0"/>
                <w:numId w:val="7"/>
              </w:numPr>
              <w:ind w:left="33" w:firstLine="327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широту и ограниченность применения математических методов к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анализу и исследованию процессов и явлений в природе и обществе;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 • значение практики и вопросов, возникающих в самой математике, для формирования и развития математической науки;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 • идеи расширения числовых множеств как способа построения нового математического аппарата для решения практических задач и внутренних задач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математики;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• значение идей, методов и результатов алгебры и математического анализа для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>построения моделей реальных процессов и ситуаций;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• возможности геометрического языка как средства описания свойств реальных предметов и их взаимного расположения;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• 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lastRenderedPageBreak/>
              <w:t xml:space="preserve">    • 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•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  <w:p w:rsidR="006F3A0A" w:rsidRPr="00CF1962" w:rsidRDefault="006F3A0A" w:rsidP="00EE4309">
            <w:pPr>
              <w:pStyle w:val="1"/>
              <w:rPr>
                <w:rFonts w:ascii="Book Antiqua" w:hAnsi="Book Antiqua"/>
              </w:rPr>
            </w:pPr>
            <w:r w:rsidRPr="00CF1962">
              <w:rPr>
                <w:rFonts w:ascii="Book Antiqua" w:hAnsi="Book Antiqua"/>
              </w:rPr>
              <w:t xml:space="preserve">    • вероятностных характер различных процессов и закономерностей окружающего мира.</w:t>
            </w:r>
            <w:r w:rsidRPr="00CF1962">
              <w:rPr>
                <w:rFonts w:ascii="Book Antiqua" w:hAnsi="Book Antiqua"/>
              </w:rPr>
              <w:br/>
            </w:r>
          </w:p>
        </w:tc>
      </w:tr>
    </w:tbl>
    <w:p w:rsidR="00D95644" w:rsidRDefault="00D95644" w:rsidP="00D95644">
      <w:pPr>
        <w:spacing w:before="120"/>
        <w:rPr>
          <w:rFonts w:ascii="Book Antiqua" w:hAnsi="Book Antiqua" w:cs="Tahoma"/>
          <w:b/>
          <w:bCs/>
          <w:color w:val="000000"/>
        </w:rPr>
      </w:pPr>
    </w:p>
    <w:p w:rsidR="006F3A0A" w:rsidRPr="00CF1962" w:rsidRDefault="006F3A0A" w:rsidP="006F3A0A">
      <w:pPr>
        <w:spacing w:before="120" w:after="120" w:line="360" w:lineRule="auto"/>
        <w:ind w:left="714" w:hanging="357"/>
        <w:jc w:val="center"/>
        <w:rPr>
          <w:rFonts w:ascii="Book Antiqua" w:hAnsi="Book Antiqua"/>
          <w:b/>
        </w:rPr>
      </w:pPr>
      <w:r w:rsidRPr="00CF1962">
        <w:rPr>
          <w:rFonts w:ascii="Book Antiqua" w:hAnsi="Book Antiqua"/>
          <w:b/>
        </w:rPr>
        <w:t>В базовом  (* профильном)  курсе содержание образования, представленное в основной  школе, развивается в следующих направлениях:</w:t>
      </w:r>
    </w:p>
    <w:p w:rsidR="006F3A0A" w:rsidRPr="00CF1962" w:rsidRDefault="006F3A0A" w:rsidP="006F3A0A">
      <w:pPr>
        <w:pStyle w:val="a3"/>
        <w:numPr>
          <w:ilvl w:val="0"/>
          <w:numId w:val="18"/>
        </w:numPr>
        <w:ind w:left="1134" w:hanging="425"/>
        <w:jc w:val="both"/>
        <w:rPr>
          <w:rFonts w:ascii="Book Antiqua" w:hAnsi="Book Antiqua"/>
        </w:rPr>
      </w:pPr>
      <w:proofErr w:type="gramStart"/>
      <w:r w:rsidRPr="00CF1962">
        <w:rPr>
          <w:rFonts w:ascii="Book Antiqua" w:hAnsi="Book Antiqua"/>
        </w:rPr>
        <w:t>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6F3A0A" w:rsidRPr="00CF1962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6F3A0A" w:rsidRPr="00CF1962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6F3A0A" w:rsidRPr="00CF1962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6F3A0A" w:rsidRPr="00CF1962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F3A0A" w:rsidRPr="00CF1962" w:rsidRDefault="006F3A0A" w:rsidP="006F3A0A">
      <w:pPr>
        <w:numPr>
          <w:ilvl w:val="0"/>
          <w:numId w:val="17"/>
        </w:numPr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знакомство с основными идеями и методами математического анализа;</w:t>
      </w:r>
    </w:p>
    <w:p w:rsidR="006F3A0A" w:rsidRPr="00CF1962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  <w:b/>
        </w:rPr>
        <w:t xml:space="preserve"> *</w:t>
      </w:r>
      <w:r>
        <w:rPr>
          <w:rFonts w:ascii="Book Antiqua" w:hAnsi="Book Antiqua"/>
        </w:rPr>
        <w:t xml:space="preserve">  </w:t>
      </w:r>
      <w:r w:rsidRPr="00CF1962">
        <w:rPr>
          <w:rFonts w:ascii="Book Antiqua" w:hAnsi="Book Antiqua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6F3A0A" w:rsidRPr="00CF1962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  <w:rPr>
          <w:rFonts w:ascii="Book Antiqua" w:hAnsi="Book Antiqua"/>
        </w:rPr>
      </w:pPr>
      <w:r w:rsidRPr="00CF1962">
        <w:rPr>
          <w:rFonts w:ascii="Book Antiqua" w:hAnsi="Book Antiqua"/>
          <w:b/>
        </w:rPr>
        <w:t xml:space="preserve"> *</w:t>
      </w:r>
      <w:r w:rsidRPr="00CF1962">
        <w:rPr>
          <w:rFonts w:ascii="Book Antiqua" w:hAnsi="Book Antiqua"/>
        </w:rPr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      природе и обществе.  </w:t>
      </w:r>
    </w:p>
    <w:p w:rsidR="006F3A0A" w:rsidRPr="00CF1962" w:rsidRDefault="006F3A0A" w:rsidP="006F3A0A">
      <w:pPr>
        <w:spacing w:before="120" w:after="120" w:line="360" w:lineRule="auto"/>
        <w:ind w:right="57"/>
        <w:rPr>
          <w:rFonts w:ascii="Book Antiqua" w:hAnsi="Book Antiqua"/>
          <w:b/>
          <w:highlight w:val="yellow"/>
        </w:rPr>
      </w:pPr>
      <w:r w:rsidRPr="00CF1962">
        <w:rPr>
          <w:rFonts w:ascii="Book Antiqua" w:hAnsi="Book Antiqua"/>
          <w:b/>
        </w:rPr>
        <w:lastRenderedPageBreak/>
        <w:t xml:space="preserve">         Цель  программы:</w:t>
      </w:r>
      <w:r w:rsidRPr="00CF1962">
        <w:rPr>
          <w:rFonts w:ascii="Book Antiqua" w:hAnsi="Book Antiqua"/>
        </w:rPr>
        <w:t xml:space="preserve"> </w:t>
      </w:r>
      <w:r w:rsidRPr="00CF1962">
        <w:rPr>
          <w:rFonts w:ascii="Book Antiqua" w:hAnsi="Book Antiqua"/>
          <w:i/>
        </w:rPr>
        <w:t xml:space="preserve"> </w:t>
      </w:r>
    </w:p>
    <w:p w:rsidR="006F3A0A" w:rsidRPr="00CF1962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contextualSpacing/>
        <w:jc w:val="both"/>
        <w:textAlignment w:val="baseline"/>
        <w:rPr>
          <w:rFonts w:ascii="Book Antiqua" w:hAnsi="Book Antiqua"/>
        </w:rPr>
      </w:pPr>
      <w:r w:rsidRPr="00CF1962">
        <w:rPr>
          <w:rFonts w:ascii="Book Antiqua" w:hAnsi="Book Antiqua"/>
          <w:b/>
        </w:rPr>
        <w:t xml:space="preserve">формирование </w:t>
      </w:r>
      <w:r w:rsidRPr="00CF1962">
        <w:rPr>
          <w:rFonts w:ascii="Book Antiqua" w:hAnsi="Book Antiqua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6F3A0A" w:rsidRPr="00CF1962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  <w:rPr>
          <w:rFonts w:ascii="Book Antiqua" w:hAnsi="Book Antiqua"/>
        </w:rPr>
      </w:pPr>
      <w:r w:rsidRPr="00CF1962">
        <w:rPr>
          <w:rFonts w:ascii="Book Antiqua" w:hAnsi="Book Antiqua"/>
          <w:b/>
        </w:rPr>
        <w:t xml:space="preserve">овладение  </w:t>
      </w:r>
      <w:r w:rsidRPr="00CF1962">
        <w:rPr>
          <w:rFonts w:ascii="Book Antiqua" w:hAnsi="Book Antiqua"/>
        </w:rPr>
        <w:t>устным и письменным математическим языком, математическими знаниями и умениями,</w:t>
      </w:r>
      <w:r w:rsidRPr="00CF1962">
        <w:rPr>
          <w:rFonts w:ascii="Book Antiqua" w:hAnsi="Book Antiqua"/>
          <w:b/>
        </w:rPr>
        <w:t xml:space="preserve"> </w:t>
      </w:r>
      <w:r w:rsidRPr="00CF1962">
        <w:rPr>
          <w:rFonts w:ascii="Book Antiqua" w:hAnsi="Book Antiqua"/>
        </w:rPr>
        <w:t xml:space="preserve">необходимыми для изучения  школьных  </w:t>
      </w:r>
      <w:proofErr w:type="gramStart"/>
      <w:r w:rsidRPr="00CF1962">
        <w:rPr>
          <w:rFonts w:ascii="Book Antiqua" w:hAnsi="Book Antiqua"/>
        </w:rPr>
        <w:t>естественно-научных</w:t>
      </w:r>
      <w:proofErr w:type="gramEnd"/>
      <w:r w:rsidRPr="00CF1962">
        <w:rPr>
          <w:rFonts w:ascii="Book Antiqua" w:hAnsi="Book Antiqua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6F3A0A" w:rsidRPr="00CF1962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  <w:rPr>
          <w:rFonts w:ascii="Book Antiqua" w:hAnsi="Book Antiqua"/>
        </w:rPr>
      </w:pPr>
      <w:r w:rsidRPr="00CF1962">
        <w:rPr>
          <w:rFonts w:ascii="Book Antiqua" w:hAnsi="Book Antiqua"/>
          <w:b/>
        </w:rPr>
        <w:t xml:space="preserve">развитие </w:t>
      </w:r>
      <w:r w:rsidRPr="00CF1962">
        <w:rPr>
          <w:rFonts w:ascii="Book Antiqua" w:hAnsi="Book Antiqua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6F3A0A" w:rsidRPr="00CF1962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  <w:rPr>
          <w:rFonts w:ascii="Book Antiqua" w:hAnsi="Book Antiqua"/>
        </w:rPr>
      </w:pPr>
      <w:r w:rsidRPr="00CF1962">
        <w:rPr>
          <w:rFonts w:ascii="Book Antiqua" w:hAnsi="Book Antiqua"/>
          <w:b/>
        </w:rPr>
        <w:t xml:space="preserve">воспитание </w:t>
      </w:r>
      <w:r w:rsidRPr="00CF1962">
        <w:rPr>
          <w:rFonts w:ascii="Book Antiqua" w:hAnsi="Book Antiqua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6F3A0A" w:rsidRPr="00AE751B" w:rsidRDefault="006F3A0A" w:rsidP="006F3A0A">
      <w:pPr>
        <w:keepNext/>
        <w:jc w:val="both"/>
        <w:outlineLvl w:val="5"/>
        <w:rPr>
          <w:b/>
          <w:bCs/>
        </w:rPr>
      </w:pPr>
    </w:p>
    <w:p w:rsidR="006F3A0A" w:rsidRPr="006F3A0A" w:rsidRDefault="006F3A0A" w:rsidP="006F3A0A">
      <w:pPr>
        <w:spacing w:before="120" w:after="120" w:line="360" w:lineRule="auto"/>
        <w:ind w:right="57"/>
      </w:pPr>
      <w:r w:rsidRPr="00AE751B">
        <w:t xml:space="preserve">                 </w:t>
      </w:r>
      <w:r>
        <w:t xml:space="preserve">                         </w:t>
      </w:r>
      <w:r w:rsidRPr="00CF1962">
        <w:rPr>
          <w:rFonts w:ascii="Book Antiqua" w:hAnsi="Book Antiqua"/>
          <w:b/>
        </w:rPr>
        <w:t xml:space="preserve">Требования к предметным результатам освоения базового </w:t>
      </w:r>
      <w:r w:rsidRPr="00CF1962">
        <w:rPr>
          <w:rFonts w:ascii="Book Antiqua" w:hAnsi="Book Antiqua"/>
          <w:b/>
          <w:i/>
        </w:rPr>
        <w:t xml:space="preserve">(профильного) </w:t>
      </w:r>
      <w:r w:rsidRPr="00CF1962">
        <w:rPr>
          <w:rFonts w:ascii="Book Antiqua" w:hAnsi="Book Antiqua"/>
          <w:b/>
        </w:rPr>
        <w:t xml:space="preserve"> курса</w:t>
      </w:r>
    </w:p>
    <w:p w:rsidR="006F3A0A" w:rsidRPr="00CF1962" w:rsidRDefault="006F3A0A" w:rsidP="006F3A0A">
      <w:pPr>
        <w:rPr>
          <w:rFonts w:ascii="Book Antiqua" w:hAnsi="Book Antiqua"/>
          <w:b/>
          <w:i/>
          <w:u w:val="single"/>
        </w:rPr>
      </w:pPr>
      <w:r w:rsidRPr="00CF1962">
        <w:rPr>
          <w:rFonts w:ascii="Book Antiqua" w:hAnsi="Book Antiqua"/>
          <w:b/>
          <w:i/>
          <w:u w:val="single"/>
        </w:rPr>
        <w:t>В результате изучения математики на базовом (*профильном)  уровне в старшей школе  ученик должен</w:t>
      </w:r>
      <w:r>
        <w:rPr>
          <w:rFonts w:ascii="Book Antiqua" w:hAnsi="Book Antiqua"/>
          <w:b/>
          <w:i/>
          <w:u w:val="single"/>
        </w:rPr>
        <w:t>:</w:t>
      </w:r>
    </w:p>
    <w:p w:rsidR="006F3A0A" w:rsidRPr="00CF1962" w:rsidRDefault="006F3A0A" w:rsidP="006F3A0A">
      <w:pPr>
        <w:rPr>
          <w:rFonts w:ascii="Book Antiqua" w:hAnsi="Book Antiqua"/>
          <w:b/>
          <w:i/>
          <w:lang w:val="en-US"/>
        </w:rPr>
      </w:pPr>
      <w:r w:rsidRPr="00CF1962">
        <w:rPr>
          <w:rFonts w:ascii="Book Antiqua" w:hAnsi="Book Antiqua"/>
          <w:b/>
          <w:i/>
        </w:rPr>
        <w:t>Знать/понимать</w:t>
      </w:r>
      <w:r w:rsidRPr="00CF1962">
        <w:rPr>
          <w:rFonts w:ascii="Book Antiqua" w:hAnsi="Book Antiqua"/>
          <w:b/>
          <w:i/>
          <w:vertAlign w:val="superscript"/>
          <w:lang w:val="en-US"/>
        </w:rPr>
        <w:t xml:space="preserve"> 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F3A0A" w:rsidRPr="00CF1962" w:rsidRDefault="006F3A0A" w:rsidP="006F3A0A">
      <w:pPr>
        <w:numPr>
          <w:ilvl w:val="0"/>
          <w:numId w:val="12"/>
        </w:numPr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*идеи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*значение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lastRenderedPageBreak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*различие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*роль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F3A0A" w:rsidRPr="00CF1962" w:rsidRDefault="006F3A0A" w:rsidP="006F3A0A">
      <w:pPr>
        <w:numPr>
          <w:ilvl w:val="0"/>
          <w:numId w:val="12"/>
        </w:numPr>
        <w:spacing w:before="120"/>
        <w:rPr>
          <w:rFonts w:ascii="Book Antiqua" w:hAnsi="Book Antiqua"/>
        </w:rPr>
      </w:pPr>
      <w:r w:rsidRPr="00CF1962">
        <w:rPr>
          <w:rFonts w:ascii="Book Antiqua" w:hAnsi="Book Antiqua"/>
        </w:rPr>
        <w:t>вероятностных характер различных процессов и закономерностей окружающего мира.</w:t>
      </w:r>
    </w:p>
    <w:p w:rsidR="006F3A0A" w:rsidRPr="00CF1962" w:rsidRDefault="006F3A0A" w:rsidP="006F3A0A">
      <w:pPr>
        <w:keepNext/>
        <w:jc w:val="center"/>
        <w:outlineLvl w:val="1"/>
        <w:rPr>
          <w:rFonts w:ascii="Book Antiqua" w:hAnsi="Book Antiqua"/>
          <w:u w:val="single"/>
        </w:rPr>
      </w:pPr>
    </w:p>
    <w:p w:rsidR="006F3A0A" w:rsidRPr="00CF1962" w:rsidRDefault="006F3A0A" w:rsidP="006F3A0A">
      <w:pPr>
        <w:keepNext/>
        <w:jc w:val="center"/>
        <w:outlineLvl w:val="1"/>
        <w:rPr>
          <w:rFonts w:ascii="Book Antiqua" w:hAnsi="Book Antiqua"/>
          <w:b/>
          <w:u w:val="single"/>
        </w:rPr>
      </w:pPr>
      <w:r w:rsidRPr="00CF1962">
        <w:rPr>
          <w:rFonts w:ascii="Book Antiqua" w:hAnsi="Book Antiqua"/>
          <w:b/>
          <w:u w:val="single"/>
        </w:rPr>
        <w:t>Числовые и буквенные выражения</w:t>
      </w:r>
    </w:p>
    <w:p w:rsidR="006F3A0A" w:rsidRPr="00CF1962" w:rsidRDefault="006F3A0A" w:rsidP="006F3A0A">
      <w:pPr>
        <w:spacing w:line="360" w:lineRule="auto"/>
        <w:jc w:val="both"/>
        <w:rPr>
          <w:rFonts w:ascii="Book Antiqua" w:hAnsi="Book Antiqua"/>
          <w:b/>
        </w:rPr>
      </w:pPr>
      <w:r w:rsidRPr="00CF1962">
        <w:rPr>
          <w:rFonts w:ascii="Book Antiqua" w:hAnsi="Book Antiqua"/>
          <w:b/>
        </w:rPr>
        <w:t>Уметь:</w:t>
      </w:r>
    </w:p>
    <w:p w:rsidR="006F3A0A" w:rsidRPr="00CF1962" w:rsidRDefault="006F3A0A" w:rsidP="006F3A0A">
      <w:pPr>
        <w:numPr>
          <w:ilvl w:val="0"/>
          <w:numId w:val="16"/>
        </w:numPr>
        <w:spacing w:before="120"/>
        <w:contextualSpacing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6F3A0A" w:rsidRPr="00CF1962" w:rsidRDefault="006F3A0A" w:rsidP="006F3A0A">
      <w:pPr>
        <w:numPr>
          <w:ilvl w:val="0"/>
          <w:numId w:val="16"/>
        </w:numPr>
        <w:spacing w:before="120"/>
        <w:contextualSpacing/>
        <w:rPr>
          <w:rFonts w:ascii="Book Antiqua" w:hAnsi="Book Antiqua"/>
          <w:bCs/>
        </w:rPr>
      </w:pPr>
      <w:r w:rsidRPr="00CF1962">
        <w:rPr>
          <w:rFonts w:ascii="Book Antiqua" w:hAnsi="Book Antiqua"/>
          <w:bCs/>
        </w:rPr>
        <w:t>*применять понятия, связанные с делимостью целых чисел, при решении математических задач;</w:t>
      </w:r>
    </w:p>
    <w:p w:rsidR="006F3A0A" w:rsidRPr="00CF1962" w:rsidRDefault="006F3A0A" w:rsidP="006F3A0A">
      <w:pPr>
        <w:numPr>
          <w:ilvl w:val="0"/>
          <w:numId w:val="16"/>
        </w:numPr>
        <w:spacing w:before="120"/>
        <w:contextualSpacing/>
        <w:rPr>
          <w:rFonts w:ascii="Book Antiqua" w:hAnsi="Book Antiqua"/>
          <w:bCs/>
        </w:rPr>
      </w:pPr>
      <w:r w:rsidRPr="00CF1962">
        <w:rPr>
          <w:rFonts w:ascii="Book Antiqua" w:hAnsi="Book Antiqua"/>
          <w:bCs/>
        </w:rPr>
        <w:t>находить корни многочленов с одной переменной, раскладывать многочлены на множители;</w:t>
      </w:r>
    </w:p>
    <w:p w:rsidR="006F3A0A" w:rsidRPr="00CF1962" w:rsidRDefault="006F3A0A" w:rsidP="006F3A0A">
      <w:pPr>
        <w:numPr>
          <w:ilvl w:val="0"/>
          <w:numId w:val="16"/>
        </w:numPr>
        <w:spacing w:before="120"/>
        <w:contextualSpacing/>
        <w:rPr>
          <w:rFonts w:ascii="Book Antiqua" w:hAnsi="Book Antiqua"/>
        </w:rPr>
      </w:pPr>
      <w:r w:rsidRPr="00CF1962">
        <w:rPr>
          <w:rFonts w:ascii="Book Antiqua" w:hAnsi="Book Antiqua"/>
        </w:rPr>
        <w:t>*выполнять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6F3A0A" w:rsidRPr="00CF1962" w:rsidRDefault="006F3A0A" w:rsidP="006F3A0A">
      <w:pPr>
        <w:numPr>
          <w:ilvl w:val="0"/>
          <w:numId w:val="16"/>
        </w:numPr>
        <w:spacing w:before="120"/>
        <w:contextualSpacing/>
        <w:rPr>
          <w:rFonts w:ascii="Book Antiqua" w:hAnsi="Book Antiqua"/>
        </w:rPr>
      </w:pPr>
      <w:r w:rsidRPr="00CF1962">
        <w:rPr>
          <w:rFonts w:ascii="Book Antiqua" w:hAnsi="Book Antiqua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6F3A0A" w:rsidRPr="00CF1962" w:rsidRDefault="006F3A0A" w:rsidP="006F3A0A">
      <w:pPr>
        <w:ind w:left="360" w:hanging="357"/>
        <w:jc w:val="both"/>
        <w:rPr>
          <w:rFonts w:ascii="Book Antiqua" w:hAnsi="Book Antiqua"/>
          <w:b/>
        </w:rPr>
      </w:pPr>
    </w:p>
    <w:p w:rsidR="006F3A0A" w:rsidRPr="00CF1962" w:rsidRDefault="006F3A0A" w:rsidP="006F3A0A">
      <w:pPr>
        <w:ind w:left="714" w:hanging="357"/>
        <w:rPr>
          <w:rFonts w:ascii="Book Antiqua" w:hAnsi="Book Antiqua"/>
          <w:i/>
          <w:u w:val="single"/>
        </w:rPr>
      </w:pPr>
      <w:r w:rsidRPr="00CF1962">
        <w:rPr>
          <w:rFonts w:ascii="Book Antiqua" w:hAnsi="Book Antiqua"/>
          <w:i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6F3A0A" w:rsidRPr="00CF1962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CF1962">
        <w:rPr>
          <w:rFonts w:ascii="Book Antiqua" w:hAnsi="Book Antiqua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6F3A0A" w:rsidRPr="00CF1962" w:rsidRDefault="006F3A0A" w:rsidP="006F3A0A">
      <w:pPr>
        <w:keepNext/>
        <w:jc w:val="center"/>
        <w:outlineLvl w:val="1"/>
        <w:rPr>
          <w:rFonts w:ascii="Book Antiqua" w:hAnsi="Book Antiqua"/>
          <w:b/>
        </w:rPr>
      </w:pPr>
    </w:p>
    <w:p w:rsidR="006F3A0A" w:rsidRPr="006E6629" w:rsidRDefault="006F3A0A" w:rsidP="006F3A0A">
      <w:pPr>
        <w:keepNext/>
        <w:jc w:val="center"/>
        <w:outlineLvl w:val="1"/>
        <w:rPr>
          <w:rFonts w:ascii="Book Antiqua" w:hAnsi="Book Antiqua"/>
          <w:b/>
        </w:rPr>
      </w:pPr>
      <w:r w:rsidRPr="006E6629">
        <w:rPr>
          <w:rFonts w:ascii="Book Antiqua" w:hAnsi="Book Antiqua"/>
          <w:b/>
        </w:rPr>
        <w:t>Функции и графики</w:t>
      </w:r>
    </w:p>
    <w:p w:rsidR="006F3A0A" w:rsidRPr="006E6629" w:rsidRDefault="006F3A0A" w:rsidP="006F3A0A">
      <w:pPr>
        <w:spacing w:before="120" w:after="120" w:line="360" w:lineRule="auto"/>
        <w:ind w:left="714" w:hanging="357"/>
        <w:jc w:val="both"/>
        <w:rPr>
          <w:rFonts w:ascii="Book Antiqua" w:hAnsi="Book Antiqua"/>
          <w:b/>
        </w:rPr>
      </w:pPr>
      <w:r w:rsidRPr="006E6629">
        <w:rPr>
          <w:rFonts w:ascii="Book Antiqua" w:hAnsi="Book Antiqua"/>
          <w:b/>
        </w:rPr>
        <w:t>Уметь</w:t>
      </w:r>
    </w:p>
    <w:p w:rsidR="006F3A0A" w:rsidRPr="006E66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t xml:space="preserve">определять значение функции по значению аргумента при различных способах задания функции; </w:t>
      </w:r>
    </w:p>
    <w:p w:rsidR="006F3A0A" w:rsidRPr="006E66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t>строить графики изученных функций, выполнять преобразования графиков;</w:t>
      </w:r>
    </w:p>
    <w:p w:rsidR="006F3A0A" w:rsidRPr="006E66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lastRenderedPageBreak/>
        <w:t>описывать по графику и по формуле поведение и свойства  функций;</w:t>
      </w:r>
    </w:p>
    <w:p w:rsidR="006F3A0A" w:rsidRPr="006E66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F3A0A" w:rsidRPr="006E6629" w:rsidRDefault="006F3A0A" w:rsidP="006F3A0A">
      <w:pPr>
        <w:rPr>
          <w:rFonts w:ascii="Book Antiqua" w:hAnsi="Book Antiqua"/>
          <w:i/>
          <w:u w:val="single"/>
        </w:rPr>
      </w:pPr>
      <w:r w:rsidRPr="006E6629">
        <w:rPr>
          <w:rFonts w:ascii="Book Antiqua" w:hAnsi="Book Antiqua"/>
          <w:i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6F3A0A" w:rsidRPr="006E6629" w:rsidRDefault="006F3A0A" w:rsidP="006F3A0A">
      <w:pPr>
        <w:rPr>
          <w:rFonts w:ascii="Book Antiqua" w:hAnsi="Book Antiqua"/>
          <w:b/>
        </w:rPr>
      </w:pPr>
    </w:p>
    <w:p w:rsidR="006F3A0A" w:rsidRPr="006E6629" w:rsidRDefault="006F3A0A" w:rsidP="006F3A0A">
      <w:pPr>
        <w:numPr>
          <w:ilvl w:val="0"/>
          <w:numId w:val="10"/>
        </w:numPr>
        <w:tabs>
          <w:tab w:val="num" w:pos="709"/>
        </w:tabs>
        <w:spacing w:before="120"/>
        <w:ind w:left="709" w:hanging="283"/>
        <w:rPr>
          <w:rFonts w:ascii="Book Antiqua" w:hAnsi="Book Antiqua"/>
        </w:rPr>
      </w:pPr>
      <w:r w:rsidRPr="006E6629">
        <w:rPr>
          <w:rFonts w:ascii="Book Antiqua" w:hAnsi="Book Antiqua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6F3A0A" w:rsidRPr="00AE751B" w:rsidRDefault="006F3A0A" w:rsidP="006F3A0A">
      <w:pPr>
        <w:keepNext/>
        <w:ind w:left="360"/>
        <w:jc w:val="center"/>
        <w:outlineLvl w:val="3"/>
        <w:rPr>
          <w:b/>
          <w:bCs/>
        </w:rPr>
      </w:pPr>
    </w:p>
    <w:p w:rsidR="006F3A0A" w:rsidRPr="006E6629" w:rsidRDefault="006F3A0A" w:rsidP="006F3A0A">
      <w:pPr>
        <w:keepNext/>
        <w:ind w:left="360"/>
        <w:jc w:val="center"/>
        <w:outlineLvl w:val="3"/>
        <w:rPr>
          <w:rFonts w:ascii="Book Antiqua" w:hAnsi="Book Antiqua"/>
          <w:b/>
          <w:bCs/>
        </w:rPr>
      </w:pPr>
      <w:r w:rsidRPr="006E6629">
        <w:rPr>
          <w:rFonts w:ascii="Book Antiqua" w:hAnsi="Book Antiqua"/>
          <w:b/>
          <w:bCs/>
        </w:rPr>
        <w:t>Начала математического анализа</w:t>
      </w:r>
    </w:p>
    <w:p w:rsidR="006F3A0A" w:rsidRPr="006E6629" w:rsidRDefault="006F3A0A" w:rsidP="006F3A0A">
      <w:pPr>
        <w:spacing w:before="120" w:after="120" w:line="360" w:lineRule="auto"/>
        <w:rPr>
          <w:rFonts w:ascii="Book Antiqua" w:hAnsi="Book Antiqua"/>
        </w:rPr>
      </w:pPr>
      <w:r w:rsidRPr="006E6629">
        <w:rPr>
          <w:rFonts w:ascii="Book Antiqua" w:hAnsi="Book Antiqua"/>
          <w:b/>
        </w:rPr>
        <w:t>Уметь</w:t>
      </w:r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>находить сумму бесконечно убывающей геометрический прогрессии;</w:t>
      </w:r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>исследовать функции и строить их графики с помощью производной</w:t>
      </w:r>
      <w:proofErr w:type="gramStart"/>
      <w:r w:rsidRPr="006E6629">
        <w:rPr>
          <w:rFonts w:ascii="Book Antiqua" w:hAnsi="Book Antiqua"/>
        </w:rPr>
        <w:t>,;</w:t>
      </w:r>
      <w:proofErr w:type="gramEnd"/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>решать задачи с применением  уравнения касательной к графику функции;</w:t>
      </w:r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>решать задачи на нахождение наибольшего  и наименьшего значения функции на отрезке;</w:t>
      </w:r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>вычислять площадь криволинейной трапеции;</w:t>
      </w:r>
    </w:p>
    <w:p w:rsidR="006F3A0A" w:rsidRPr="006E6629" w:rsidRDefault="006F3A0A" w:rsidP="006F3A0A">
      <w:pPr>
        <w:jc w:val="both"/>
        <w:rPr>
          <w:rFonts w:ascii="Book Antiqua" w:hAnsi="Book Antiqua"/>
          <w:i/>
          <w:u w:val="single"/>
        </w:rPr>
      </w:pPr>
      <w:r w:rsidRPr="006E6629">
        <w:rPr>
          <w:rFonts w:ascii="Book Antiqua" w:hAnsi="Book Antiqua"/>
          <w:i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6F3A0A" w:rsidRPr="006E6629" w:rsidRDefault="006F3A0A" w:rsidP="006F3A0A">
      <w:pPr>
        <w:ind w:left="360"/>
        <w:rPr>
          <w:rFonts w:ascii="Book Antiqua" w:hAnsi="Book Antiqua"/>
        </w:rPr>
      </w:pPr>
    </w:p>
    <w:p w:rsidR="006F3A0A" w:rsidRPr="006E6629" w:rsidRDefault="006F3A0A" w:rsidP="006F3A0A">
      <w:pPr>
        <w:numPr>
          <w:ilvl w:val="0"/>
          <w:numId w:val="11"/>
        </w:numPr>
        <w:spacing w:before="120"/>
        <w:rPr>
          <w:rFonts w:ascii="Book Antiqua" w:hAnsi="Book Antiqua"/>
        </w:rPr>
      </w:pPr>
      <w:r w:rsidRPr="006E6629">
        <w:rPr>
          <w:rFonts w:ascii="Book Antiqua" w:hAnsi="Book Antiqua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6F3A0A" w:rsidRPr="006E6629" w:rsidRDefault="006F3A0A" w:rsidP="006F3A0A">
      <w:pPr>
        <w:keepNext/>
        <w:ind w:left="360"/>
        <w:jc w:val="center"/>
        <w:outlineLvl w:val="3"/>
        <w:rPr>
          <w:rFonts w:ascii="Book Antiqua" w:hAnsi="Book Antiqua"/>
          <w:b/>
          <w:bCs/>
        </w:rPr>
      </w:pPr>
    </w:p>
    <w:p w:rsidR="006F3A0A" w:rsidRPr="006E6629" w:rsidRDefault="006F3A0A" w:rsidP="006F3A0A">
      <w:pPr>
        <w:keepNext/>
        <w:ind w:left="360"/>
        <w:jc w:val="center"/>
        <w:outlineLvl w:val="3"/>
        <w:rPr>
          <w:rFonts w:ascii="Book Antiqua" w:hAnsi="Book Antiqua"/>
          <w:b/>
          <w:bCs/>
        </w:rPr>
      </w:pPr>
      <w:r w:rsidRPr="006E6629">
        <w:rPr>
          <w:rFonts w:ascii="Book Antiqua" w:hAnsi="Book Antiqua"/>
          <w:b/>
          <w:bCs/>
        </w:rPr>
        <w:t>Уравнения и неравенства</w:t>
      </w:r>
    </w:p>
    <w:p w:rsidR="006F3A0A" w:rsidRPr="006E6629" w:rsidRDefault="006F3A0A" w:rsidP="006F3A0A">
      <w:pPr>
        <w:spacing w:before="120" w:after="120" w:line="360" w:lineRule="auto"/>
        <w:jc w:val="both"/>
        <w:rPr>
          <w:rFonts w:ascii="Book Antiqua" w:hAnsi="Book Antiqua"/>
        </w:rPr>
      </w:pPr>
      <w:r w:rsidRPr="006E6629">
        <w:rPr>
          <w:rFonts w:ascii="Book Antiqua" w:hAnsi="Book Antiqua"/>
          <w:b/>
        </w:rPr>
        <w:t>Уметь</w:t>
      </w:r>
    </w:p>
    <w:p w:rsidR="006F3A0A" w:rsidRPr="006E66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F3A0A" w:rsidRPr="006E66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t>доказывать несложные неравенства;</w:t>
      </w:r>
    </w:p>
    <w:p w:rsidR="006F3A0A" w:rsidRPr="006E66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rPr>
          <w:rFonts w:ascii="Book Antiqua" w:hAnsi="Book Antiqua"/>
        </w:rPr>
      </w:pPr>
      <w:r w:rsidRPr="006E6629">
        <w:rPr>
          <w:rFonts w:ascii="Book Antiqua" w:hAnsi="Book Antiqua"/>
        </w:rPr>
        <w:lastRenderedPageBreak/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6F3A0A" w:rsidRPr="006E66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rPr>
          <w:rFonts w:ascii="Book Antiqua" w:hAnsi="Book Antiqua"/>
        </w:rPr>
      </w:pPr>
      <w:r w:rsidRPr="006E6629">
        <w:rPr>
          <w:rFonts w:ascii="Book Antiqua" w:hAnsi="Book Antiqua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6F3A0A" w:rsidRPr="006E66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rPr>
          <w:rFonts w:ascii="Book Antiqua" w:hAnsi="Book Antiqua"/>
        </w:rPr>
      </w:pPr>
      <w:r w:rsidRPr="006E6629">
        <w:rPr>
          <w:rFonts w:ascii="Book Antiqua" w:hAnsi="Book Antiqua"/>
        </w:rPr>
        <w:t>находить приближенные решения уравнений и их систем, используя графический метод;</w:t>
      </w:r>
    </w:p>
    <w:p w:rsidR="006F3A0A" w:rsidRPr="006E66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rPr>
          <w:rFonts w:ascii="Book Antiqua" w:hAnsi="Book Antiqua"/>
        </w:rPr>
      </w:pPr>
      <w:r w:rsidRPr="006E6629">
        <w:rPr>
          <w:rFonts w:ascii="Book Antiqua" w:hAnsi="Book Antiqua"/>
        </w:rPr>
        <w:t>*решать уравнения, неравенства и системы с применением  графических представлений, свойств функций, производной;</w:t>
      </w:r>
    </w:p>
    <w:p w:rsidR="006F3A0A" w:rsidRPr="006E6629" w:rsidRDefault="006F3A0A" w:rsidP="006F3A0A">
      <w:pPr>
        <w:spacing w:before="120" w:after="120" w:line="360" w:lineRule="auto"/>
        <w:jc w:val="both"/>
        <w:rPr>
          <w:rFonts w:ascii="Book Antiqua" w:hAnsi="Book Antiqua"/>
          <w:i/>
          <w:u w:val="single"/>
        </w:rPr>
      </w:pPr>
      <w:r w:rsidRPr="006E6629">
        <w:rPr>
          <w:rFonts w:ascii="Book Antiqua" w:hAnsi="Book Antiqua"/>
          <w:i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6F3A0A" w:rsidRPr="006E6629" w:rsidRDefault="006F3A0A" w:rsidP="006F3A0A">
      <w:pPr>
        <w:numPr>
          <w:ilvl w:val="0"/>
          <w:numId w:val="13"/>
        </w:numPr>
        <w:tabs>
          <w:tab w:val="num" w:pos="709"/>
        </w:tabs>
        <w:spacing w:before="120"/>
        <w:rPr>
          <w:rFonts w:ascii="Book Antiqua" w:hAnsi="Book Antiqua"/>
          <w:b/>
        </w:rPr>
      </w:pPr>
      <w:r w:rsidRPr="006E6629">
        <w:rPr>
          <w:rFonts w:ascii="Book Antiqua" w:hAnsi="Book Antiqua"/>
        </w:rPr>
        <w:t>построения и исследования простейших математических моделей.</w:t>
      </w:r>
    </w:p>
    <w:p w:rsidR="006F3A0A" w:rsidRPr="006E6629" w:rsidRDefault="006F3A0A" w:rsidP="006F3A0A">
      <w:pPr>
        <w:tabs>
          <w:tab w:val="num" w:pos="709"/>
        </w:tabs>
        <w:ind w:left="1077"/>
        <w:rPr>
          <w:rFonts w:ascii="Book Antiqua" w:hAnsi="Book Antiqua"/>
          <w:b/>
        </w:rPr>
      </w:pPr>
    </w:p>
    <w:p w:rsidR="006F3A0A" w:rsidRPr="006E6629" w:rsidRDefault="006F3A0A" w:rsidP="006F3A0A">
      <w:pPr>
        <w:jc w:val="center"/>
        <w:rPr>
          <w:rFonts w:ascii="Book Antiqua" w:hAnsi="Book Antiqua"/>
          <w:b/>
        </w:rPr>
      </w:pPr>
      <w:r w:rsidRPr="006E6629">
        <w:rPr>
          <w:rFonts w:ascii="Book Antiqua" w:hAnsi="Book Antiqua"/>
          <w:b/>
        </w:rPr>
        <w:t>Элементы комбинаторики, статистики и теории вероятностей</w:t>
      </w:r>
    </w:p>
    <w:p w:rsidR="006F3A0A" w:rsidRPr="006E6629" w:rsidRDefault="006F3A0A" w:rsidP="006F3A0A">
      <w:pPr>
        <w:spacing w:before="120" w:after="120" w:line="360" w:lineRule="auto"/>
        <w:rPr>
          <w:rFonts w:ascii="Book Antiqua" w:hAnsi="Book Antiqua"/>
          <w:b/>
          <w:lang w:val="en-US"/>
        </w:rPr>
      </w:pPr>
      <w:r w:rsidRPr="006E6629">
        <w:rPr>
          <w:rFonts w:ascii="Book Antiqua" w:hAnsi="Book Antiqua"/>
          <w:b/>
        </w:rPr>
        <w:t>Уметь:</w:t>
      </w:r>
    </w:p>
    <w:p w:rsidR="006F3A0A" w:rsidRPr="006E6629" w:rsidRDefault="006F3A0A" w:rsidP="006F3A0A">
      <w:pPr>
        <w:numPr>
          <w:ilvl w:val="0"/>
          <w:numId w:val="13"/>
        </w:numPr>
        <w:spacing w:before="120"/>
        <w:ind w:left="1071" w:hanging="357"/>
        <w:contextualSpacing/>
        <w:rPr>
          <w:rFonts w:ascii="Book Antiqua" w:hAnsi="Book Antiqua"/>
          <w:b/>
        </w:rPr>
      </w:pPr>
      <w:r w:rsidRPr="006E6629">
        <w:rPr>
          <w:rFonts w:ascii="Book Antiqua" w:hAnsi="Book Antiqua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6F3A0A" w:rsidRPr="006E6629" w:rsidRDefault="006F3A0A" w:rsidP="006F3A0A">
      <w:pPr>
        <w:numPr>
          <w:ilvl w:val="0"/>
          <w:numId w:val="13"/>
        </w:numPr>
        <w:spacing w:before="120"/>
        <w:ind w:left="1071" w:hanging="357"/>
        <w:contextualSpacing/>
        <w:rPr>
          <w:rFonts w:ascii="Book Antiqua" w:hAnsi="Book Antiqua"/>
          <w:b/>
        </w:rPr>
      </w:pPr>
      <w:r w:rsidRPr="006E6629">
        <w:rPr>
          <w:rFonts w:ascii="Book Antiqua" w:hAnsi="Book Antiqua"/>
        </w:rPr>
        <w:t>вычислять, в простейших случаях, вероятности событий на основе подсчета числа исходов.</w:t>
      </w:r>
    </w:p>
    <w:p w:rsidR="006F3A0A" w:rsidRPr="006E6629" w:rsidRDefault="006F3A0A" w:rsidP="006F3A0A">
      <w:pPr>
        <w:ind w:left="363" w:hanging="357"/>
        <w:jc w:val="both"/>
        <w:rPr>
          <w:rFonts w:ascii="Book Antiqua" w:hAnsi="Book Antiqua"/>
          <w:i/>
          <w:u w:val="single"/>
        </w:rPr>
      </w:pPr>
      <w:r w:rsidRPr="006E6629">
        <w:rPr>
          <w:rFonts w:ascii="Book Antiqua" w:hAnsi="Book Antiqua"/>
          <w:i/>
          <w:u w:val="single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6F3A0A" w:rsidRDefault="006F3A0A" w:rsidP="006F3A0A">
      <w:pPr>
        <w:numPr>
          <w:ilvl w:val="0"/>
          <w:numId w:val="14"/>
        </w:numPr>
        <w:spacing w:before="120"/>
        <w:ind w:right="-2"/>
        <w:contextualSpacing/>
        <w:jc w:val="both"/>
        <w:rPr>
          <w:rFonts w:ascii="Book Antiqua" w:hAnsi="Book Antiqua"/>
        </w:rPr>
      </w:pPr>
      <w:r w:rsidRPr="006E6629">
        <w:rPr>
          <w:rFonts w:ascii="Book Antiqua" w:hAnsi="Book Antiqua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476544" w:rsidRDefault="00476544" w:rsidP="00476544">
      <w:pPr>
        <w:spacing w:before="120"/>
        <w:ind w:right="-2"/>
        <w:contextualSpacing/>
        <w:jc w:val="both"/>
        <w:rPr>
          <w:rFonts w:ascii="Book Antiqua" w:hAnsi="Book Antiqua"/>
        </w:rPr>
      </w:pPr>
    </w:p>
    <w:p w:rsidR="00476544" w:rsidRPr="00476544" w:rsidRDefault="00476544" w:rsidP="00476544">
      <w:pPr>
        <w:ind w:firstLine="426"/>
        <w:jc w:val="center"/>
        <w:rPr>
          <w:rFonts w:ascii="Book Antiqua" w:hAnsi="Book Antiqua"/>
          <w:b/>
          <w:color w:val="000000"/>
        </w:rPr>
      </w:pPr>
      <w:r w:rsidRPr="00476544">
        <w:rPr>
          <w:rFonts w:ascii="Book Antiqua" w:hAnsi="Book Antiqua"/>
          <w:b/>
          <w:color w:val="000000"/>
          <w:sz w:val="28"/>
          <w:szCs w:val="28"/>
        </w:rPr>
        <w:t>Содержание курса в 10</w:t>
      </w:r>
      <w:r w:rsidRPr="00476544">
        <w:rPr>
          <w:rFonts w:ascii="Book Antiqua" w:hAnsi="Book Antiqua"/>
          <w:b/>
          <w:color w:val="000000"/>
        </w:rPr>
        <w:t xml:space="preserve"> </w:t>
      </w:r>
      <w:r w:rsidRPr="00476544">
        <w:rPr>
          <w:rFonts w:ascii="Book Antiqua" w:hAnsi="Book Antiqua"/>
          <w:b/>
          <w:color w:val="000000"/>
          <w:sz w:val="28"/>
          <w:szCs w:val="28"/>
        </w:rPr>
        <w:t xml:space="preserve">классе </w:t>
      </w:r>
    </w:p>
    <w:p w:rsidR="00476544" w:rsidRPr="00476544" w:rsidRDefault="00476544" w:rsidP="00476544">
      <w:pPr>
        <w:ind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 xml:space="preserve">1.Действительные числа  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извлечения корня п-й степени и применение свойств арифметического корня натуральной степени;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lastRenderedPageBreak/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знать</w:t>
      </w:r>
      <w:r w:rsidRPr="00476544">
        <w:rPr>
          <w:rFonts w:ascii="Book Antiqua" w:hAnsi="Book Antiqua"/>
        </w:rPr>
        <w:t>: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рационального числа, бесконечной десятичной периодической дроби;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определение корня п-й степени, его свойства;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свойства степени с рациональным показателем;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</w:t>
      </w:r>
      <w:r w:rsidRPr="00476544">
        <w:rPr>
          <w:rFonts w:ascii="Book Antiqua" w:hAnsi="Book Antiqua"/>
        </w:rPr>
        <w:t>: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приводить примеры, определять понятия, подбирать аргументы, формулировать выводы, приводить доказательства, развёрнуто обосновывать суждения;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представлять бесконечную периодическую дробь в виде обыкновенной дроби;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сумму бесконечно убывающей геометрической прогрессии;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выполнять преобразования выражений, содержащих радикалы;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простейшие уравнения, содержащие корни п-й степени;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значения степени с рациональным показателем.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>2.Степенная функция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Степенная функция, её свойства и график. Равносильные уравнения и неравенства. Иррациональные уравнения.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представлений о степенной функции, о монотонной функции;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  <w:r w:rsidR="00397BBB">
        <w:rPr>
          <w:rFonts w:ascii="Book Antiqua" w:hAnsi="Book Antiqua"/>
        </w:rPr>
        <w:t xml:space="preserve"> 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 xml:space="preserve"> 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знать</w:t>
      </w:r>
      <w:r w:rsidRPr="00476544">
        <w:rPr>
          <w:rFonts w:ascii="Book Antiqua" w:hAnsi="Book Antiqua"/>
        </w:rPr>
        <w:t>: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свойства функций;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схему исследования функции;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определение степенной функции;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иррационально уравнения;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</w:t>
      </w:r>
      <w:r w:rsidRPr="00476544">
        <w:rPr>
          <w:rFonts w:ascii="Book Antiqua" w:hAnsi="Book Antiqua"/>
        </w:rPr>
        <w:t>: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строить графики степенных функций при различных значениях показателя;</w:t>
      </w:r>
      <w:r w:rsidR="006B520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исследовать функцию по схеме (описывать свойства функции, находить наибольшие и наименьшие значения);решать простейшие уравнения и неравенства стандартными методами;</w:t>
      </w:r>
      <w:r w:rsidR="00226A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изображать множество решений неравенств с одной переменной;</w:t>
      </w:r>
      <w:r w:rsidR="00226A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приводить примеры, обосновывать суждения, подбирать аргументы, формулировать выводы;</w:t>
      </w:r>
      <w:r w:rsidR="00226A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рациональные уравнения, применяя формулы сокращённого умножения при их упрощении;</w:t>
      </w:r>
      <w:r w:rsidR="00226A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иррациональные уравнения; составлять математические модели реальных ситуаций;</w:t>
      </w:r>
      <w:r w:rsidR="00226A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давать оценку информации, фактам, процесса, определять их актуальность.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>3.Показательная функция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 xml:space="preserve"> Основные цели</w:t>
      </w:r>
      <w:r w:rsidRPr="00476544">
        <w:rPr>
          <w:rFonts w:ascii="Book Antiqua" w:hAnsi="Book Antiqua"/>
        </w:rPr>
        <w:t>:</w:t>
      </w:r>
      <w:r w:rsidR="00397BBB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 w:rsidR="00397BBB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 w:rsidR="00397BBB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решать показательные неравенства различными методами, используя свойства равносильности неравенств;</w:t>
      </w:r>
      <w:r w:rsidR="00397BBB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lastRenderedPageBreak/>
        <w:t xml:space="preserve"> знать</w:t>
      </w:r>
      <w:r w:rsidRPr="00476544">
        <w:rPr>
          <w:rFonts w:ascii="Book Antiqua" w:hAnsi="Book Antiqua"/>
        </w:rPr>
        <w:t>: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определение показательной функции и её свойства;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методы решения показательных уравнений и неравенств и их систем;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 w:rsidR="00816719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определять значения показательной функции по значению её аргумента при различных способах задания функции;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строить график показательной функции;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проводить описание свойств функции;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использовать график показательной функции для решения уравнений и неравенств графическим методом;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простейшие показательные уравнения и их системы;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показательные уравнения, применяя комбинацию нескольких алгоритмов;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простейшие показательные неравенства и их системы;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показательные неравенства, применяя комбинацию нескольких алгоритмов;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самостоятельно искать и отбирать необходимую для решения учебных задач информацию;</w:t>
      </w:r>
      <w:r w:rsidR="00816719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предвидеть возможные последствия своих действий.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>4.Логарифмическая функция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знать:</w:t>
      </w:r>
      <w:r w:rsidR="006A6DD7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понятие логарифма, основное логарифмическое тождество и свойства логарифмов;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формулу перехода;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определение логарифмической функции и её свойства;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логарифмического уравнения и неравенства;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методы реш</w:t>
      </w:r>
      <w:r w:rsidR="006A6DD7">
        <w:rPr>
          <w:rFonts w:ascii="Book Antiqua" w:hAnsi="Book Antiqua"/>
        </w:rPr>
        <w:t>ения логарифмических уравнений; а</w:t>
      </w:r>
      <w:r w:rsidRPr="00476544">
        <w:rPr>
          <w:rFonts w:ascii="Book Antiqua" w:hAnsi="Book Antiqua"/>
        </w:rPr>
        <w:t>лгоритм решения логарифмических неравенств;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 w:rsidR="006A6DD7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устанавливать связь между степенью и логарифмом;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вычислять логарифм числа по определению;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применять свойства логарифмов;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выражать данный логарифм через десятичный и натуральный;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применять определение логарифмической функции, её свойства в зависимости от основания;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определять значение функции по значению аргумента при различных способах задания функции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;решать простейшие логарифмические уравнения, их системы;</w:t>
      </w:r>
      <w:r w:rsidR="006A6DD7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применять различные методы для решения логарифмических уравнений;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простейшие логарифмические неравенства.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>5. Тригонометрические формулы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476544">
        <w:rPr>
          <w:rFonts w:ascii="Book Antiqua" w:hAnsi="Book Antiqua"/>
        </w:rPr>
        <w:t xml:space="preserve">.. </w:t>
      </w:r>
      <w:proofErr w:type="gramEnd"/>
      <w:r w:rsidRPr="00476544">
        <w:rPr>
          <w:rFonts w:ascii="Book Antiqua" w:hAnsi="Book Antiqua"/>
        </w:rPr>
        <w:t>синус, косинус и тангенс двойного угла.. Формулы приведения. Сумма и разность синусов. Сумма и разность косинусов.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</w:t>
      </w:r>
      <w:r w:rsidRPr="00476544">
        <w:rPr>
          <w:rFonts w:ascii="Book Antiqua" w:hAnsi="Book Antiqua"/>
        </w:rPr>
        <w:lastRenderedPageBreak/>
        <w:t>свойствах; о четвертях окружности;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знать:</w:t>
      </w:r>
      <w:r w:rsidR="003A0F53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понятия синуса, косинуса, тангенса, котангенса произвольного угла; радианной меры угла;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как определять знаки синуса, косинуса и тангенса простого аргумента по четвертям;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основные тригонометрические тождества;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доказательство основных тригонометрических тождеств;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формулы синуса, косинуса суммы и разности двух углов;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формулы двойного угла;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вывод формул приведения;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 w:rsidR="003A0F53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выражать радианную меру угла в градусах и наоборот;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вычислять синус, косинус, тангенс и котангенс угла;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используя числовую окружность определять синус, косинус, тангенс, котангенс произвольного угла;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определять знаки синуса, косинуса, тангенса, котангенса по четвертям;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выполнять преобразование простых тригонометрических выражений;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упрощать выражения с применением тригонометрических формул; объяснять изученные положения на самостоятельно подобранных конкретных примерах;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работать с учебником, отбирать и структурировать материал;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пользоваться энциклопедией, справочной литературой;</w:t>
      </w:r>
      <w:r w:rsidR="003A0F53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предвидеть возможные последствия своих действий.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>6. Тригонометрические уравнения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Уравнение </w:t>
      </w:r>
      <w:proofErr w:type="spellStart"/>
      <w:r w:rsidRPr="00476544">
        <w:rPr>
          <w:rFonts w:ascii="Book Antiqua" w:hAnsi="Book Antiqua"/>
        </w:rPr>
        <w:t>cos</w:t>
      </w:r>
      <w:proofErr w:type="spellEnd"/>
      <w:r w:rsidRPr="00476544">
        <w:rPr>
          <w:rFonts w:ascii="Book Antiqua" w:hAnsi="Book Antiqua"/>
        </w:rPr>
        <w:t xml:space="preserve"> 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 xml:space="preserve"> = </w:t>
      </w:r>
      <w:proofErr w:type="spellStart"/>
      <w:r w:rsidRPr="00476544">
        <w:rPr>
          <w:rFonts w:ascii="Book Antiqua" w:hAnsi="Book Antiqua"/>
        </w:rPr>
        <w:t>a</w:t>
      </w:r>
      <w:proofErr w:type="spellEnd"/>
      <w:r w:rsidRPr="00476544">
        <w:rPr>
          <w:rFonts w:ascii="Book Antiqua" w:hAnsi="Book Antiqua"/>
        </w:rPr>
        <w:t xml:space="preserve">. Уравнение </w:t>
      </w:r>
      <w:proofErr w:type="spellStart"/>
      <w:r w:rsidRPr="00476544">
        <w:rPr>
          <w:rFonts w:ascii="Book Antiqua" w:hAnsi="Book Antiqua"/>
        </w:rPr>
        <w:t>sin</w:t>
      </w:r>
      <w:proofErr w:type="spellEnd"/>
      <w:r w:rsidRPr="00476544">
        <w:rPr>
          <w:rFonts w:ascii="Book Antiqua" w:hAnsi="Book Antiqua"/>
        </w:rPr>
        <w:t xml:space="preserve"> 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 xml:space="preserve"> = </w:t>
      </w:r>
      <w:proofErr w:type="spellStart"/>
      <w:r w:rsidRPr="00476544">
        <w:rPr>
          <w:rFonts w:ascii="Book Antiqua" w:hAnsi="Book Antiqua"/>
        </w:rPr>
        <w:t>a</w:t>
      </w:r>
      <w:proofErr w:type="spellEnd"/>
      <w:r w:rsidRPr="00476544">
        <w:rPr>
          <w:rFonts w:ascii="Book Antiqua" w:hAnsi="Book Antiqua"/>
        </w:rPr>
        <w:t xml:space="preserve">. Уравнение </w:t>
      </w:r>
      <w:proofErr w:type="spellStart"/>
      <w:r w:rsidRPr="00476544">
        <w:rPr>
          <w:rFonts w:ascii="Book Antiqua" w:hAnsi="Book Antiqua"/>
        </w:rPr>
        <w:t>tgx</w:t>
      </w:r>
      <w:proofErr w:type="spellEnd"/>
      <w:r w:rsidRPr="00476544">
        <w:rPr>
          <w:rFonts w:ascii="Book Antiqua" w:hAnsi="Book Antiqua"/>
        </w:rPr>
        <w:t xml:space="preserve"> = </w:t>
      </w:r>
      <w:proofErr w:type="spellStart"/>
      <w:r w:rsidRPr="00476544">
        <w:rPr>
          <w:rFonts w:ascii="Book Antiqua" w:hAnsi="Book Antiqua"/>
        </w:rPr>
        <w:t>a</w:t>
      </w:r>
      <w:proofErr w:type="spellEnd"/>
      <w:r w:rsidRPr="00476544">
        <w:rPr>
          <w:rFonts w:ascii="Book Antiqua" w:hAnsi="Book Antiqua"/>
        </w:rPr>
        <w:t>. Решение тригонометрических уравнений.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цели:</w:t>
      </w:r>
      <w:r w:rsidR="00F24CCF">
        <w:rPr>
          <w:rFonts w:ascii="Book Antiqua" w:hAnsi="Book Antiqua"/>
          <w:i/>
        </w:rPr>
        <w:t xml:space="preserve"> </w:t>
      </w:r>
      <w:r w:rsidRPr="00476544">
        <w:rPr>
          <w:rFonts w:ascii="Book Antiqua" w:hAnsi="Book Antiqua"/>
        </w:rPr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умений решения простейших тригонометрических уравнений, однородных тригонометрических уравнений;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расширение и обобщение сведений о видах тригонометрических уравнений.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 xml:space="preserve"> </w:t>
      </w:r>
      <w:proofErr w:type="spellStart"/>
      <w:r w:rsidRPr="00476544">
        <w:rPr>
          <w:rFonts w:ascii="Book Antiqua" w:hAnsi="Book Antiqua"/>
          <w:b/>
        </w:rPr>
        <w:t>знать</w:t>
      </w:r>
      <w:proofErr w:type="gramStart"/>
      <w:r w:rsidRPr="00476544">
        <w:rPr>
          <w:rFonts w:ascii="Book Antiqua" w:hAnsi="Book Antiqua"/>
          <w:b/>
        </w:rPr>
        <w:t>:</w:t>
      </w:r>
      <w:r w:rsidRPr="00476544">
        <w:rPr>
          <w:rFonts w:ascii="Book Antiqua" w:hAnsi="Book Antiqua"/>
        </w:rPr>
        <w:t>о</w:t>
      </w:r>
      <w:proofErr w:type="gramEnd"/>
      <w:r w:rsidRPr="00476544">
        <w:rPr>
          <w:rFonts w:ascii="Book Antiqua" w:hAnsi="Book Antiqua"/>
        </w:rPr>
        <w:t>пределение</w:t>
      </w:r>
      <w:proofErr w:type="spellEnd"/>
      <w:r w:rsidRPr="00476544">
        <w:rPr>
          <w:rFonts w:ascii="Book Antiqua" w:hAnsi="Book Antiqua"/>
        </w:rPr>
        <w:t xml:space="preserve"> арккосинуса, арксинуса, арктангенса и формулы для решения простейших тригонометрических уравнений;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методы решения тригонометрических уравнений;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 w:rsidR="00F24CCF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решать простейшие тригонометрические уравнения по формулам;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решать квадратные уравнения относительно </w:t>
      </w:r>
      <w:proofErr w:type="spellStart"/>
      <w:r w:rsidRPr="00476544">
        <w:rPr>
          <w:rFonts w:ascii="Book Antiqua" w:hAnsi="Book Antiqua"/>
        </w:rPr>
        <w:t>sin</w:t>
      </w:r>
      <w:proofErr w:type="spellEnd"/>
      <w:r w:rsidRPr="00476544">
        <w:rPr>
          <w:rFonts w:ascii="Book Antiqua" w:hAnsi="Book Antiqua"/>
        </w:rPr>
        <w:t xml:space="preserve">, </w:t>
      </w:r>
      <w:proofErr w:type="spellStart"/>
      <w:r w:rsidRPr="00476544">
        <w:rPr>
          <w:rFonts w:ascii="Book Antiqua" w:hAnsi="Book Antiqua"/>
        </w:rPr>
        <w:t>cos</w:t>
      </w:r>
      <w:proofErr w:type="spellEnd"/>
      <w:r w:rsidRPr="00476544">
        <w:rPr>
          <w:rFonts w:ascii="Book Antiqua" w:hAnsi="Book Antiqua"/>
        </w:rPr>
        <w:t xml:space="preserve">, </w:t>
      </w:r>
      <w:proofErr w:type="spellStart"/>
      <w:r w:rsidRPr="00476544">
        <w:rPr>
          <w:rFonts w:ascii="Book Antiqua" w:hAnsi="Book Antiqua"/>
        </w:rPr>
        <w:t>tg</w:t>
      </w:r>
      <w:proofErr w:type="spellEnd"/>
      <w:r w:rsidRPr="00476544">
        <w:rPr>
          <w:rFonts w:ascii="Book Antiqua" w:hAnsi="Book Antiqua"/>
        </w:rPr>
        <w:t xml:space="preserve"> и </w:t>
      </w:r>
      <w:proofErr w:type="spellStart"/>
      <w:r w:rsidRPr="00476544">
        <w:rPr>
          <w:rFonts w:ascii="Book Antiqua" w:hAnsi="Book Antiqua"/>
        </w:rPr>
        <w:t>ctg</w:t>
      </w:r>
      <w:proofErr w:type="spellEnd"/>
      <w:r w:rsidRPr="00476544">
        <w:rPr>
          <w:rFonts w:ascii="Book Antiqua" w:hAnsi="Book Antiqua"/>
        </w:rPr>
        <w:t>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определять однородные уравнения первой и второй степени и решать их по алгоритму, сводя к квадратным;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применять метод введения новой переменной, метод разложения на множители при решении тригонометрических уравнений;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аргументировано отвечать на поставленные вопросы; осмысливать ошибки и устранять их;</w:t>
      </w:r>
      <w:r w:rsidR="00F24CC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самостоятельно искать и отбирать необходимую для решения учебных задач информацию.</w:t>
      </w:r>
    </w:p>
    <w:p w:rsidR="00476544" w:rsidRPr="00476544" w:rsidRDefault="00476544" w:rsidP="00476544">
      <w:pPr>
        <w:ind w:firstLine="708"/>
        <w:rPr>
          <w:rFonts w:ascii="Book Antiqua" w:hAnsi="Book Antiqua"/>
          <w:b/>
        </w:rPr>
      </w:pPr>
      <w:r w:rsidRPr="00476544">
        <w:rPr>
          <w:rFonts w:ascii="Book Antiqua" w:hAnsi="Book Antiqua"/>
          <w:b/>
        </w:rPr>
        <w:t>7. Повторение курса алгебры 10 класса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</w:rPr>
        <w:lastRenderedPageBreak/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 w:rsidR="00FC182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обобщить и систематизировать курс алгебры и начала анализа за 10 класс, решая тестовые задания по сборникам тренировочных заданий по подготовке к ЕГЭ;</w:t>
      </w:r>
      <w:r w:rsidR="00FC182F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476544" w:rsidRPr="00476544" w:rsidRDefault="00476544" w:rsidP="00476544">
      <w:pPr>
        <w:ind w:firstLine="426"/>
        <w:jc w:val="center"/>
        <w:rPr>
          <w:rFonts w:ascii="Book Antiqua" w:hAnsi="Book Antiqua"/>
          <w:color w:val="000000"/>
        </w:rPr>
      </w:pPr>
    </w:p>
    <w:p w:rsidR="00476544" w:rsidRPr="00476544" w:rsidRDefault="00476544" w:rsidP="00476544">
      <w:pPr>
        <w:ind w:firstLine="426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476544">
        <w:rPr>
          <w:rFonts w:ascii="Book Antiqua" w:hAnsi="Book Antiqua"/>
          <w:b/>
          <w:color w:val="000000"/>
          <w:sz w:val="28"/>
          <w:szCs w:val="28"/>
        </w:rPr>
        <w:t>Содержание курса в 11 классе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  <w:i/>
          <w:u w:val="single"/>
        </w:rPr>
      </w:pPr>
      <w:r w:rsidRPr="00476544">
        <w:rPr>
          <w:rFonts w:ascii="Book Antiqua" w:hAnsi="Book Antiqua"/>
          <w:b/>
          <w:i/>
        </w:rPr>
        <w:t>1</w:t>
      </w:r>
      <w:r>
        <w:rPr>
          <w:rFonts w:ascii="Book Antiqua" w:hAnsi="Book Antiqua"/>
          <w:b/>
          <w:i/>
        </w:rPr>
        <w:t xml:space="preserve">. Тригонометрические функции 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</w:t>
      </w:r>
      <w:proofErr w:type="spellStart"/>
      <w:r w:rsidRPr="00476544">
        <w:rPr>
          <w:rFonts w:ascii="Book Antiqua" w:hAnsi="Book Antiqua"/>
        </w:rPr>
        <w:t>y</w:t>
      </w:r>
      <w:proofErr w:type="spellEnd"/>
      <w:r w:rsidRPr="00476544">
        <w:rPr>
          <w:rFonts w:ascii="Book Antiqua" w:hAnsi="Book Antiqua"/>
        </w:rPr>
        <w:t xml:space="preserve"> = </w:t>
      </w:r>
      <w:proofErr w:type="spellStart"/>
      <w:r w:rsidRPr="00476544">
        <w:rPr>
          <w:rFonts w:ascii="Book Antiqua" w:hAnsi="Book Antiqua"/>
        </w:rPr>
        <w:t>cos</w:t>
      </w:r>
      <w:proofErr w:type="spellEnd"/>
      <w:r w:rsidRPr="00476544">
        <w:rPr>
          <w:rFonts w:ascii="Book Antiqua" w:hAnsi="Book Antiqua"/>
        </w:rPr>
        <w:t xml:space="preserve"> 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 xml:space="preserve">, </w:t>
      </w:r>
      <w:proofErr w:type="spellStart"/>
      <w:r w:rsidRPr="00476544">
        <w:rPr>
          <w:rFonts w:ascii="Book Antiqua" w:hAnsi="Book Antiqua"/>
        </w:rPr>
        <w:t>y</w:t>
      </w:r>
      <w:proofErr w:type="spellEnd"/>
      <w:r w:rsidRPr="00476544">
        <w:rPr>
          <w:rFonts w:ascii="Book Antiqua" w:hAnsi="Book Antiqua"/>
        </w:rPr>
        <w:t xml:space="preserve"> = </w:t>
      </w:r>
      <w:proofErr w:type="spellStart"/>
      <w:r w:rsidRPr="00476544">
        <w:rPr>
          <w:rFonts w:ascii="Book Antiqua" w:hAnsi="Book Antiqua"/>
        </w:rPr>
        <w:t>sin</w:t>
      </w:r>
      <w:proofErr w:type="spellEnd"/>
      <w:r w:rsidRPr="00476544">
        <w:rPr>
          <w:rFonts w:ascii="Book Antiqua" w:hAnsi="Book Antiqua"/>
        </w:rPr>
        <w:t xml:space="preserve"> 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 xml:space="preserve">, </w:t>
      </w:r>
      <w:proofErr w:type="spellStart"/>
      <w:r w:rsidRPr="00476544">
        <w:rPr>
          <w:rFonts w:ascii="Book Antiqua" w:hAnsi="Book Antiqua"/>
        </w:rPr>
        <w:t>y</w:t>
      </w:r>
      <w:proofErr w:type="spellEnd"/>
      <w:r w:rsidRPr="00476544">
        <w:rPr>
          <w:rFonts w:ascii="Book Antiqua" w:hAnsi="Book Antiqua"/>
        </w:rPr>
        <w:t xml:space="preserve"> = </w:t>
      </w:r>
      <w:proofErr w:type="spellStart"/>
      <w:r w:rsidRPr="00476544">
        <w:rPr>
          <w:rFonts w:ascii="Book Antiqua" w:hAnsi="Book Antiqua"/>
        </w:rPr>
        <w:t>tg</w:t>
      </w:r>
      <w:proofErr w:type="spellEnd"/>
      <w:r w:rsidRPr="00476544">
        <w:rPr>
          <w:rFonts w:ascii="Book Antiqua" w:hAnsi="Book Antiqua"/>
        </w:rPr>
        <w:t xml:space="preserve"> 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>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 xml:space="preserve">Основные цели: </w:t>
      </w:r>
      <w:r w:rsidRPr="00476544">
        <w:rPr>
          <w:rFonts w:ascii="Book Antiqua" w:hAnsi="Book Antiqua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свободно строить графики тригонометрических функций и описывать их свойства;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 xml:space="preserve"> </w:t>
      </w:r>
      <w:proofErr w:type="spellStart"/>
      <w:r w:rsidRPr="00476544">
        <w:rPr>
          <w:rFonts w:ascii="Book Antiqua" w:hAnsi="Book Antiqua"/>
          <w:b/>
        </w:rPr>
        <w:t>знать</w:t>
      </w:r>
      <w:proofErr w:type="gramStart"/>
      <w:r w:rsidRPr="00476544">
        <w:rPr>
          <w:rFonts w:ascii="Book Antiqua" w:hAnsi="Book Antiqua"/>
          <w:b/>
        </w:rPr>
        <w:t>:</w:t>
      </w:r>
      <w:r w:rsidRPr="00476544">
        <w:rPr>
          <w:rFonts w:ascii="Book Antiqua" w:hAnsi="Book Antiqua"/>
        </w:rPr>
        <w:t>о</w:t>
      </w:r>
      <w:proofErr w:type="gramEnd"/>
      <w:r w:rsidRPr="00476544">
        <w:rPr>
          <w:rFonts w:ascii="Book Antiqua" w:hAnsi="Book Antiqua"/>
        </w:rPr>
        <w:t>бласть</w:t>
      </w:r>
      <w:proofErr w:type="spellEnd"/>
      <w:r w:rsidRPr="00476544">
        <w:rPr>
          <w:rFonts w:ascii="Book Antiqua" w:hAnsi="Book Antiqua"/>
        </w:rPr>
        <w:t xml:space="preserve"> определения и множество значений элементарных тригонометрических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тригонометрические функции, их свойства и графики;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находить область определения и множество значений тригонометрических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множество значений тригонометрических функций вида </w:t>
      </w:r>
      <w:proofErr w:type="spellStart"/>
      <w:r w:rsidRPr="00476544">
        <w:rPr>
          <w:rFonts w:ascii="Book Antiqua" w:hAnsi="Book Antiqua"/>
        </w:rPr>
        <w:t>kf</w:t>
      </w:r>
      <w:proofErr w:type="spellEnd"/>
      <w:r w:rsidRPr="00476544">
        <w:rPr>
          <w:rFonts w:ascii="Book Antiqua" w:hAnsi="Book Antiqua"/>
        </w:rPr>
        <w:t>(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 xml:space="preserve">) </w:t>
      </w:r>
      <w:proofErr w:type="spellStart"/>
      <w:r w:rsidRPr="00476544">
        <w:rPr>
          <w:rFonts w:ascii="Book Antiqua" w:hAnsi="Book Antiqua"/>
        </w:rPr>
        <w:t>m</w:t>
      </w:r>
      <w:proofErr w:type="spellEnd"/>
      <w:r w:rsidRPr="00476544">
        <w:rPr>
          <w:rFonts w:ascii="Book Antiqua" w:hAnsi="Book Antiqua"/>
        </w:rPr>
        <w:t xml:space="preserve">, где </w:t>
      </w:r>
      <w:proofErr w:type="spellStart"/>
      <w:r w:rsidRPr="00476544">
        <w:rPr>
          <w:rFonts w:ascii="Book Antiqua" w:hAnsi="Book Antiqua"/>
        </w:rPr>
        <w:t>f</w:t>
      </w:r>
      <w:proofErr w:type="spellEnd"/>
      <w:r w:rsidRPr="00476544">
        <w:rPr>
          <w:rFonts w:ascii="Book Antiqua" w:hAnsi="Book Antiqua"/>
        </w:rPr>
        <w:t>(</w:t>
      </w:r>
      <w:proofErr w:type="spellStart"/>
      <w:r w:rsidRPr="00476544">
        <w:rPr>
          <w:rFonts w:ascii="Book Antiqua" w:hAnsi="Book Antiqua"/>
        </w:rPr>
        <w:t>x</w:t>
      </w:r>
      <w:proofErr w:type="spellEnd"/>
      <w:r w:rsidRPr="00476544">
        <w:rPr>
          <w:rFonts w:ascii="Book Antiqua" w:hAnsi="Book Antiqua"/>
        </w:rPr>
        <w:t>)- любая тригонометрическая функция;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доказывать периодичность функций с заданным периодом;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исследовать функцию на чётность и нечётность;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строить графики тригонометрических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совершать преобразование графиков функций, зная их свойства;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решать графически простейшие тригонометрические уравнения и неравенства.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</w:t>
      </w:r>
      <w:r w:rsidRPr="00476544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  <w:b/>
        </w:rPr>
        <w:t>Производная</w:t>
      </w:r>
      <w:r>
        <w:rPr>
          <w:rFonts w:ascii="Book Antiqua" w:hAnsi="Book Antiqua"/>
          <w:b/>
        </w:rPr>
        <w:t xml:space="preserve"> и её геометрический смысл  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цели:</w:t>
      </w:r>
      <w:r>
        <w:rPr>
          <w:rFonts w:ascii="Book Antiqua" w:hAnsi="Book Antiqua"/>
          <w:i/>
        </w:rPr>
        <w:t xml:space="preserve"> </w:t>
      </w:r>
      <w:r w:rsidRPr="00476544">
        <w:rPr>
          <w:rFonts w:ascii="Book Antiqua" w:hAnsi="Book Antiqua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умения использовать алгоритм нахождения производной элементарных функций простого и сложного аргумента;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находить производную любой комбинации элементарных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овладение навыками </w:t>
      </w:r>
      <w:r w:rsidRPr="00476544">
        <w:rPr>
          <w:rFonts w:ascii="Book Antiqua" w:hAnsi="Book Antiqua"/>
        </w:rPr>
        <w:lastRenderedPageBreak/>
        <w:t>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 xml:space="preserve"> 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знать:</w:t>
      </w:r>
      <w:r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понятие производной функции, физического и геометрического смысла производной;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производной степени, корня;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правила дифференцирования;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формулы производных элементарных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уравнение касательной к графику функции;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алгоритм составления уравнения касательной;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вычислять производную степенной функции и корня;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производные суммы, разности, произведения, частного; производные основных элементарных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производные элементарных функций сложного аргумента;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составлять уравнение касательной к графику функции по алгоритму;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участвовать в диалоге, понимать точку зрения собеседника, признавать право на иное мнение;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объяснять изученные положения на самостоятельно подобранных примерах;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осуществлять поиск нескольких способов решения, аргументировать рациональный способ, проводить доказательные рассуждения;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самостоятельно искать необходимую для решения учебных задач информацию.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3</w:t>
      </w:r>
      <w:r w:rsidRPr="00476544">
        <w:rPr>
          <w:rFonts w:ascii="Book Antiqua" w:hAnsi="Book Antiqua"/>
          <w:b/>
        </w:rPr>
        <w:t>.Применение производной к исследованию функц</w:t>
      </w:r>
      <w:r>
        <w:rPr>
          <w:rFonts w:ascii="Book Antiqua" w:hAnsi="Book Antiqua"/>
          <w:b/>
        </w:rPr>
        <w:t xml:space="preserve">ий 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применять производную к исследованию функций и построению графиков;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>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 xml:space="preserve"> знать:</w:t>
      </w:r>
      <w:r w:rsidR="00A406E0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понятие стационарных, критических точек, точек экстремума;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как применять производную к исследованию функций и построению графиков</w:t>
      </w:r>
      <w:r>
        <w:rPr>
          <w:rFonts w:ascii="Book Antiqua" w:hAnsi="Book Antiqua"/>
        </w:rPr>
        <w:t xml:space="preserve"> </w:t>
      </w:r>
      <w:proofErr w:type="gramStart"/>
      <w:r w:rsidRPr="00476544">
        <w:rPr>
          <w:rFonts w:ascii="Book Antiqua" w:hAnsi="Book Antiqua"/>
        </w:rPr>
        <w:t>;к</w:t>
      </w:r>
      <w:proofErr w:type="gramEnd"/>
      <w:r w:rsidRPr="00476544">
        <w:rPr>
          <w:rFonts w:ascii="Book Antiqua" w:hAnsi="Book Antiqua"/>
        </w:rPr>
        <w:t>ак исследовать в простейших случаях функции на монотонность, находить наибольшее и наименьшее значения функции;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находить интервалы возрастания и убывания функций;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строить эскиз графика непрерывной функции, определённой на отрезке;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стационарные точки функции, критические точки и точки экстремума;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применять производную к исследованию функций и построению графиков;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наибольшее и наименьшее значение функции;</w:t>
      </w:r>
      <w:r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работать с учебником, отбирать и структурировать материал.</w:t>
      </w:r>
    </w:p>
    <w:p w:rsidR="00476544" w:rsidRPr="00476544" w:rsidRDefault="00476544" w:rsidP="00476544">
      <w:pPr>
        <w:ind w:left="70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4</w:t>
      </w:r>
      <w:r w:rsidRPr="00476544">
        <w:rPr>
          <w:rFonts w:ascii="Book Antiqua" w:hAnsi="Book Antiqua"/>
          <w:b/>
        </w:rPr>
        <w:t>.П</w:t>
      </w:r>
      <w:r>
        <w:rPr>
          <w:rFonts w:ascii="Book Antiqua" w:hAnsi="Book Antiqua"/>
          <w:b/>
        </w:rPr>
        <w:t xml:space="preserve">ервообразная и интеграл 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lastRenderedPageBreak/>
        <w:t>Основные цели:</w:t>
      </w:r>
      <w:r w:rsidR="00A406E0">
        <w:rPr>
          <w:rFonts w:ascii="Book Antiqua" w:hAnsi="Book Antiqua"/>
          <w:i/>
        </w:rPr>
        <w:t xml:space="preserve"> </w:t>
      </w:r>
      <w:r w:rsidRPr="00476544">
        <w:rPr>
          <w:rFonts w:ascii="Book Antiqua" w:hAnsi="Book Antiqua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умений находить для функции первообразную, график которой проходит через точку, заданную координатами;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t xml:space="preserve"> В результате изучения темы учащиеся должны: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 xml:space="preserve"> знать:</w:t>
      </w:r>
      <w:r w:rsidR="00A406E0">
        <w:rPr>
          <w:rFonts w:ascii="Book Antiqua" w:hAnsi="Book Antiqua"/>
          <w:b/>
        </w:rPr>
        <w:t xml:space="preserve"> </w:t>
      </w:r>
      <w:r w:rsidRPr="00476544">
        <w:rPr>
          <w:rFonts w:ascii="Book Antiqua" w:hAnsi="Book Antiqua"/>
        </w:rPr>
        <w:t>понятие первообразной, интеграла;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правила нахождения первообразных;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таблицу первообразных;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формулу Ньютона Лейбница;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правила интегрирования;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уметь:</w:t>
      </w:r>
      <w:r w:rsidRPr="00476544">
        <w:rPr>
          <w:rFonts w:ascii="Book Antiqua" w:hAnsi="Book Antiqua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доказывать, что данная функция является первообразной для другой данной функции;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одну из первообразных для суммы функций и произведения функции на число, используя справочные материалы;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выводить правила отыскания первообразных;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изображать криволинейную трапецию, ограниченную графиками элементарных функций;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вычислять площадь криволинейной трапеции, ограниченной прямыми x = a, х = b, осью Ох и графиком квадратичной функции;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находить площадь криволинейной трапеции, ограниченной параболами;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вычислять путь, пройденный телом от начала движения до остановки, если известна его скорость;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предвидеть возможные последствия своих действий;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владеть навыками контроля и оценки своей деятельности.</w:t>
      </w:r>
    </w:p>
    <w:p w:rsidR="00476544" w:rsidRPr="00476544" w:rsidRDefault="00A406E0" w:rsidP="00A406E0">
      <w:pPr>
        <w:ind w:left="566" w:firstLine="850"/>
        <w:rPr>
          <w:rFonts w:ascii="Book Antiqua" w:hAnsi="Book Antiqua"/>
          <w:b/>
          <w:bCs/>
        </w:rPr>
      </w:pPr>
      <w:r>
        <w:rPr>
          <w:rFonts w:ascii="Book Antiqua" w:hAnsi="Book Antiqua"/>
          <w:b/>
        </w:rPr>
        <w:t>5</w:t>
      </w:r>
      <w:r w:rsidR="00476544" w:rsidRPr="00476544">
        <w:rPr>
          <w:rFonts w:ascii="Book Antiqua" w:hAnsi="Book Antiqua"/>
          <w:b/>
        </w:rPr>
        <w:t>.</w:t>
      </w:r>
      <w:r w:rsidR="00476544" w:rsidRPr="00476544">
        <w:rPr>
          <w:rFonts w:ascii="Book Antiqua" w:hAnsi="Book Antiqua"/>
          <w:b/>
          <w:bCs/>
        </w:rPr>
        <w:t>Элементы математической статистики,  комбинаторики и теории вероятностей</w:t>
      </w:r>
      <w:r>
        <w:rPr>
          <w:rFonts w:ascii="Book Antiqua" w:hAnsi="Book Antiqua"/>
          <w:b/>
        </w:rPr>
        <w:t xml:space="preserve"> 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Табличное и графическое представление данных. Числовые характеристики рядов данных.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  <w:color w:val="000000"/>
        </w:rPr>
        <w:t xml:space="preserve">Случайные величины. Центральные тенденции. Меры разброса. Решение </w:t>
      </w:r>
      <w:r w:rsidRPr="00476544">
        <w:rPr>
          <w:rFonts w:ascii="Book Antiqua" w:hAnsi="Book Antiqua"/>
        </w:rPr>
        <w:t xml:space="preserve">практических </w:t>
      </w:r>
      <w:r w:rsidRPr="00476544">
        <w:rPr>
          <w:rFonts w:ascii="Book Antiqua" w:hAnsi="Book Antiqua"/>
          <w:color w:val="000000"/>
        </w:rPr>
        <w:t>задач по теме «Статистика».</w:t>
      </w:r>
    </w:p>
    <w:p w:rsidR="00476544" w:rsidRPr="00476544" w:rsidRDefault="00476544" w:rsidP="00476544">
      <w:pPr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представлений о научных, логических, комбинаторных методах решения математических задач;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умения анализировать, находить различные способы решения одной и той же задачи, делать выводы;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формирование умения вычислять вероятность событий, определять несовместные и противоположные события;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i/>
          <w:u w:val="single"/>
        </w:rPr>
        <w:lastRenderedPageBreak/>
        <w:t xml:space="preserve"> В результате изучения темы учащиеся должны:</w:t>
      </w:r>
    </w:p>
    <w:p w:rsidR="00476544" w:rsidRPr="00476544" w:rsidRDefault="00476544" w:rsidP="00476544">
      <w:pPr>
        <w:jc w:val="both"/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знать</w:t>
      </w:r>
      <w:r w:rsidRPr="00476544">
        <w:rPr>
          <w:rFonts w:ascii="Book Antiqua" w:hAnsi="Book Antiqua"/>
        </w:rPr>
        <w:t>: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комбинаторной задачи и основных методов её решения (перестановки, размещения, сочетания без повторения и с повторением)</w:t>
      </w:r>
      <w:proofErr w:type="gramStart"/>
      <w:r w:rsidRPr="00476544">
        <w:rPr>
          <w:rFonts w:ascii="Book Antiqua" w:hAnsi="Book Antiqua"/>
        </w:rPr>
        <w:t>;п</w:t>
      </w:r>
      <w:proofErr w:type="gramEnd"/>
      <w:r w:rsidRPr="00476544">
        <w:rPr>
          <w:rFonts w:ascii="Book Antiqua" w:hAnsi="Book Antiqua"/>
        </w:rPr>
        <w:t>онятие логической задачи;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приёмы решения комбинаторных, логических задач;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элементы </w:t>
      </w:r>
      <w:proofErr w:type="spellStart"/>
      <w:r w:rsidRPr="00476544">
        <w:rPr>
          <w:rFonts w:ascii="Book Antiqua" w:hAnsi="Book Antiqua"/>
        </w:rPr>
        <w:t>графового</w:t>
      </w:r>
      <w:proofErr w:type="spellEnd"/>
      <w:r w:rsidRPr="00476544">
        <w:rPr>
          <w:rFonts w:ascii="Book Antiqua" w:hAnsi="Book Antiqua"/>
        </w:rPr>
        <w:t xml:space="preserve"> моделирования;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вероятности событий;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невозможного и достоверного события;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независимых событий;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условной вероятности событий;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понятие статистической частоты наступления событий;</w:t>
      </w:r>
    </w:p>
    <w:p w:rsidR="00476544" w:rsidRPr="00476544" w:rsidRDefault="00476544" w:rsidP="00476544">
      <w:pPr>
        <w:jc w:val="both"/>
        <w:rPr>
          <w:rFonts w:ascii="Book Antiqua" w:hAnsi="Book Antiqua"/>
        </w:rPr>
      </w:pPr>
      <w:r w:rsidRPr="00476544">
        <w:rPr>
          <w:rFonts w:ascii="Book Antiqua" w:hAnsi="Book Antiqua"/>
          <w:b/>
        </w:rPr>
        <w:t>уметь</w:t>
      </w:r>
      <w:r w:rsidRPr="00476544">
        <w:rPr>
          <w:rFonts w:ascii="Book Antiqua" w:hAnsi="Book Antiqua"/>
        </w:rPr>
        <w:t>: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использовать основные методы решения комбинаторных, логических задач;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 xml:space="preserve">разрабатывать модели методов решения задач, в том числе и при помощи </w:t>
      </w:r>
      <w:proofErr w:type="spellStart"/>
      <w:r w:rsidRPr="00476544">
        <w:rPr>
          <w:rFonts w:ascii="Book Antiqua" w:hAnsi="Book Antiqua"/>
        </w:rPr>
        <w:t>графвого</w:t>
      </w:r>
      <w:proofErr w:type="spellEnd"/>
      <w:r w:rsidRPr="00476544">
        <w:rPr>
          <w:rFonts w:ascii="Book Antiqua" w:hAnsi="Book Antiqua"/>
        </w:rPr>
        <w:t xml:space="preserve"> моделирования;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переходить от идеи задачи к аналогичной, более простой задаче, т.е. от основной постановки вопроса к схеме;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ясно выражать разработанную идею задачи; вычислять вероятность событий; определять равновероятные события;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476544" w:rsidRPr="00476544" w:rsidRDefault="00A406E0" w:rsidP="00A406E0">
      <w:pPr>
        <w:ind w:left="70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6</w:t>
      </w:r>
      <w:r w:rsidR="00476544" w:rsidRPr="00476544">
        <w:rPr>
          <w:rFonts w:ascii="Book Antiqua" w:hAnsi="Book Antiqua"/>
          <w:b/>
        </w:rPr>
        <w:t>. Обобщающее повторение курса алгебры и начал анализа за 10- 11 классы</w:t>
      </w:r>
      <w:r>
        <w:rPr>
          <w:rFonts w:ascii="Book Antiqua" w:hAnsi="Book Antiqua"/>
          <w:b/>
        </w:rPr>
        <w:t xml:space="preserve"> </w:t>
      </w:r>
    </w:p>
    <w:p w:rsidR="00476544" w:rsidRPr="00476544" w:rsidRDefault="00476544" w:rsidP="00476544">
      <w:pPr>
        <w:rPr>
          <w:rFonts w:ascii="Book Antiqua" w:hAnsi="Book Antiqua"/>
          <w:i/>
          <w:u w:val="single"/>
        </w:rPr>
      </w:pPr>
      <w:r w:rsidRPr="00476544">
        <w:rPr>
          <w:rFonts w:ascii="Book Antiqua" w:hAnsi="Book Antiqua"/>
          <w:color w:val="000000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476544">
        <w:rPr>
          <w:rFonts w:ascii="Book Antiqua" w:hAnsi="Book Antiqua"/>
        </w:rPr>
        <w:t xml:space="preserve"> Текстовые задачи на проценты, движение, прогрессии.</w:t>
      </w:r>
    </w:p>
    <w:p w:rsidR="00476544" w:rsidRPr="00476544" w:rsidRDefault="00476544" w:rsidP="00476544">
      <w:pPr>
        <w:jc w:val="both"/>
        <w:rPr>
          <w:rFonts w:ascii="Book Antiqua" w:hAnsi="Book Antiqua"/>
        </w:rPr>
      </w:pPr>
      <w:r w:rsidRPr="00476544">
        <w:rPr>
          <w:rFonts w:ascii="Book Antiqua" w:hAnsi="Book Antiqua"/>
          <w:i/>
        </w:rPr>
        <w:t>Основные цели</w:t>
      </w:r>
      <w:r w:rsidRPr="00476544">
        <w:rPr>
          <w:rFonts w:ascii="Book Antiqua" w:hAnsi="Book Antiqua"/>
        </w:rPr>
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развитие логического и математического мышления, интуиции, творческих способностей;</w:t>
      </w:r>
      <w:r w:rsidR="00A406E0">
        <w:rPr>
          <w:rFonts w:ascii="Book Antiqua" w:hAnsi="Book Antiqua"/>
        </w:rPr>
        <w:t xml:space="preserve"> </w:t>
      </w:r>
      <w:r w:rsidRPr="00476544">
        <w:rPr>
          <w:rFonts w:ascii="Book Antiqua" w:hAnsi="Book Antiqua"/>
        </w:rPr>
        <w:t>воспитание понимания значимости математики для общественного прогресса.</w:t>
      </w:r>
    </w:p>
    <w:p w:rsidR="00476544" w:rsidRDefault="00476544" w:rsidP="00476544">
      <w:pPr>
        <w:jc w:val="both"/>
        <w:rPr>
          <w:rFonts w:ascii="Book Antiqua" w:hAnsi="Book Antiqua"/>
        </w:rPr>
      </w:pPr>
      <w:r w:rsidRPr="00476544">
        <w:rPr>
          <w:rFonts w:ascii="Book Antiqua" w:hAnsi="Book Antiqua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</w:p>
    <w:p w:rsidR="00A406E0" w:rsidRDefault="00A406E0" w:rsidP="00476544">
      <w:pPr>
        <w:jc w:val="both"/>
        <w:rPr>
          <w:rFonts w:ascii="Book Antiqua" w:hAnsi="Book Antiqua"/>
        </w:rPr>
      </w:pPr>
    </w:p>
    <w:p w:rsidR="00A406E0" w:rsidRPr="00A406E0" w:rsidRDefault="00A406E0" w:rsidP="00A406E0">
      <w:pPr>
        <w:shd w:val="clear" w:color="auto" w:fill="FFFFFF"/>
        <w:spacing w:line="274" w:lineRule="exact"/>
        <w:ind w:right="1037" w:firstLine="20"/>
        <w:rPr>
          <w:rFonts w:ascii="Book Antiqua" w:hAnsi="Book Antiqua"/>
          <w:b/>
          <w:bCs/>
        </w:rPr>
      </w:pPr>
    </w:p>
    <w:p w:rsidR="00A406E0" w:rsidRPr="00A406E0" w:rsidRDefault="00A406E0" w:rsidP="00476544">
      <w:pPr>
        <w:jc w:val="both"/>
        <w:rPr>
          <w:rFonts w:ascii="Book Antiqua" w:hAnsi="Book Antiqua"/>
          <w:sz w:val="28"/>
          <w:szCs w:val="28"/>
        </w:rPr>
      </w:pPr>
    </w:p>
    <w:p w:rsidR="00476544" w:rsidRDefault="00476544" w:rsidP="00476544">
      <w:pPr>
        <w:shd w:val="clear" w:color="auto" w:fill="FFFFFF"/>
        <w:spacing w:line="274" w:lineRule="exact"/>
        <w:ind w:right="1037"/>
        <w:rPr>
          <w:b/>
          <w:bCs/>
        </w:rPr>
      </w:pPr>
    </w:p>
    <w:p w:rsidR="00476544" w:rsidRDefault="00476544" w:rsidP="00476544">
      <w:pPr>
        <w:spacing w:before="120"/>
        <w:ind w:right="-2"/>
        <w:contextualSpacing/>
        <w:jc w:val="both"/>
        <w:rPr>
          <w:rFonts w:ascii="Book Antiqua" w:hAnsi="Book Antiqua"/>
        </w:rPr>
      </w:pPr>
    </w:p>
    <w:p w:rsidR="006F3A0A" w:rsidRDefault="006F3A0A" w:rsidP="006F3A0A">
      <w:pPr>
        <w:spacing w:before="120"/>
        <w:ind w:right="-2"/>
        <w:contextualSpacing/>
        <w:jc w:val="center"/>
        <w:rPr>
          <w:rFonts w:ascii="Book Antiqua" w:hAnsi="Book Antiqua"/>
        </w:rPr>
      </w:pPr>
    </w:p>
    <w:p w:rsidR="006F3A0A" w:rsidRDefault="006F3A0A" w:rsidP="006F3A0A">
      <w:pPr>
        <w:pStyle w:val="a3"/>
        <w:jc w:val="center"/>
        <w:rPr>
          <w:rFonts w:ascii="Book Antiqua" w:hAnsi="Book Antiqua"/>
          <w:b/>
          <w:sz w:val="28"/>
          <w:szCs w:val="28"/>
        </w:rPr>
      </w:pPr>
    </w:p>
    <w:p w:rsidR="006F3A0A" w:rsidRDefault="006F3A0A" w:rsidP="006F3A0A">
      <w:pPr>
        <w:pStyle w:val="a3"/>
        <w:jc w:val="center"/>
        <w:rPr>
          <w:rFonts w:ascii="Book Antiqua" w:hAnsi="Book Antiqua"/>
          <w:b/>
          <w:sz w:val="28"/>
          <w:szCs w:val="28"/>
        </w:rPr>
      </w:pPr>
    </w:p>
    <w:p w:rsidR="006F3A0A" w:rsidRPr="007B63DF" w:rsidRDefault="006F3A0A" w:rsidP="007B63DF">
      <w:pPr>
        <w:rPr>
          <w:rFonts w:ascii="Book Antiqua" w:hAnsi="Book Antiqua"/>
          <w:b/>
          <w:sz w:val="28"/>
          <w:szCs w:val="28"/>
          <w:lang w:val="en-US"/>
        </w:rPr>
      </w:pPr>
    </w:p>
    <w:p w:rsidR="006F3A0A" w:rsidRDefault="006F3A0A" w:rsidP="006F3A0A">
      <w:pPr>
        <w:pStyle w:val="a3"/>
        <w:jc w:val="center"/>
        <w:rPr>
          <w:rFonts w:ascii="Book Antiqua" w:hAnsi="Book Antiqua"/>
          <w:b/>
          <w:sz w:val="28"/>
          <w:szCs w:val="28"/>
        </w:rPr>
      </w:pPr>
    </w:p>
    <w:p w:rsidR="006F3A0A" w:rsidRDefault="006F3A0A" w:rsidP="006F3A0A">
      <w:pPr>
        <w:pStyle w:val="a3"/>
        <w:jc w:val="center"/>
        <w:rPr>
          <w:rFonts w:ascii="Book Antiqua" w:hAnsi="Book Antiqua"/>
          <w:b/>
          <w:sz w:val="28"/>
          <w:szCs w:val="28"/>
        </w:rPr>
      </w:pPr>
      <w:r w:rsidRPr="0071601E">
        <w:rPr>
          <w:rFonts w:ascii="Book Antiqua" w:hAnsi="Book Antiqua"/>
          <w:b/>
          <w:sz w:val="28"/>
          <w:szCs w:val="28"/>
        </w:rPr>
        <w:lastRenderedPageBreak/>
        <w:t>Алгебра</w:t>
      </w:r>
      <w:r>
        <w:rPr>
          <w:rFonts w:ascii="Book Antiqua" w:hAnsi="Book Antiqua"/>
          <w:b/>
          <w:sz w:val="28"/>
          <w:szCs w:val="28"/>
        </w:rPr>
        <w:t xml:space="preserve"> и начала анализа </w:t>
      </w:r>
      <w:r w:rsidRPr="0071601E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10-11</w:t>
      </w:r>
      <w:r w:rsidRPr="0071601E">
        <w:rPr>
          <w:rFonts w:ascii="Book Antiqua" w:hAnsi="Book Antiqua"/>
          <w:b/>
          <w:sz w:val="28"/>
          <w:szCs w:val="28"/>
        </w:rPr>
        <w:t xml:space="preserve"> класс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4810"/>
        <w:gridCol w:w="4155"/>
        <w:gridCol w:w="3856"/>
      </w:tblGrid>
      <w:tr w:rsidR="006F3A0A" w:rsidRPr="004F2190" w:rsidTr="006F3A0A">
        <w:trPr>
          <w:trHeight w:val="7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4F2190" w:rsidRDefault="006F3A0A" w:rsidP="00EE4309">
            <w:pPr>
              <w:spacing w:before="20" w:after="20"/>
              <w:ind w:left="34"/>
              <w:jc w:val="center"/>
              <w:rPr>
                <w:rFonts w:ascii="Book Antiqua" w:hAnsi="Book Antiqua"/>
                <w:b/>
                <w:lang w:val="en-US"/>
              </w:rPr>
            </w:pPr>
            <w:r w:rsidRPr="004F2190">
              <w:rPr>
                <w:rFonts w:ascii="Book Antiqua" w:hAnsi="Book Antiqua"/>
                <w:b/>
              </w:rPr>
              <w:t>№ темы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  <w:b/>
                <w:lang w:val="en-US"/>
              </w:rPr>
            </w:pPr>
            <w:r w:rsidRPr="004F2190">
              <w:rPr>
                <w:rFonts w:ascii="Book Antiqua" w:hAnsi="Book Antiqua"/>
                <w:b/>
              </w:rPr>
              <w:t>Содержание учебного материала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Default="006F3A0A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rFonts w:ascii="Book Antiqua" w:hAnsi="Book Antiqua"/>
                <w:b/>
                <w:bCs/>
              </w:rPr>
            </w:pPr>
            <w:r w:rsidRPr="004F2190">
              <w:rPr>
                <w:rFonts w:ascii="Book Antiqua" w:hAnsi="Book Antiqua"/>
                <w:b/>
                <w:bCs/>
              </w:rPr>
              <w:t>Количество часов рабочей программы</w:t>
            </w:r>
          </w:p>
          <w:p w:rsidR="006F3A0A" w:rsidRPr="00760A7D" w:rsidRDefault="006F3A0A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rFonts w:ascii="Book Antiqua" w:hAnsi="Book Antiqua"/>
                <w:b/>
                <w:bCs/>
                <w:i/>
              </w:rPr>
            </w:pPr>
            <w:r w:rsidRPr="00760A7D">
              <w:rPr>
                <w:rFonts w:ascii="Book Antiqua" w:hAnsi="Book Antiqua"/>
                <w:b/>
                <w:bCs/>
                <w:i/>
              </w:rPr>
              <w:t>(3 часа в неделю)</w:t>
            </w:r>
          </w:p>
          <w:p w:rsidR="006F3A0A" w:rsidRPr="004F2190" w:rsidRDefault="006F3A0A" w:rsidP="00EE4309">
            <w:pPr>
              <w:tabs>
                <w:tab w:val="left" w:pos="720"/>
              </w:tabs>
              <w:spacing w:before="20" w:after="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0A" w:rsidRPr="004F2190" w:rsidRDefault="006F3A0A" w:rsidP="006F3A0A">
            <w:pPr>
              <w:tabs>
                <w:tab w:val="left" w:pos="720"/>
              </w:tabs>
              <w:spacing w:before="20" w:after="20"/>
              <w:jc w:val="center"/>
              <w:rPr>
                <w:rFonts w:ascii="Book Antiqua" w:hAnsi="Book Antiqua"/>
                <w:b/>
                <w:bCs/>
              </w:rPr>
            </w:pPr>
            <w:r w:rsidRPr="004F2190">
              <w:rPr>
                <w:rFonts w:ascii="Book Antiqua" w:hAnsi="Book Antiqua"/>
                <w:b/>
                <w:bCs/>
              </w:rPr>
              <w:t>Количество часов рабочей программы</w:t>
            </w:r>
          </w:p>
          <w:p w:rsidR="006F3A0A" w:rsidRPr="00760A7D" w:rsidRDefault="006F3A0A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rFonts w:ascii="Book Antiqua" w:hAnsi="Book Antiqua"/>
                <w:b/>
                <w:bCs/>
                <w:i/>
              </w:rPr>
            </w:pPr>
            <w:r w:rsidRPr="00760A7D">
              <w:rPr>
                <w:rFonts w:ascii="Book Antiqua" w:hAnsi="Book Antiqua"/>
                <w:b/>
                <w:bCs/>
                <w:i/>
              </w:rPr>
              <w:t>(4 часа в неделю)</w:t>
            </w:r>
          </w:p>
        </w:tc>
      </w:tr>
      <w:tr w:rsidR="006F3A0A" w:rsidRPr="004F2190" w:rsidTr="006F3A0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9B47C5" w:rsidRDefault="006F3A0A" w:rsidP="00EE4309">
            <w:pPr>
              <w:spacing w:before="20" w:after="20"/>
              <w:rPr>
                <w:rFonts w:ascii="Book Antiqua" w:hAnsi="Book Antiqua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D75788" w:rsidRDefault="006F3A0A" w:rsidP="00EE4309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D75788">
              <w:rPr>
                <w:rFonts w:ascii="Book Antiqua" w:hAnsi="Book Antiqua"/>
                <w:b/>
              </w:rPr>
              <w:t>10 класс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</w:p>
        </w:tc>
      </w:tr>
      <w:tr w:rsidR="006F3A0A" w:rsidRPr="004F2190" w:rsidTr="006F3A0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  <w:lang w:val="en-US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Повторение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6F3A0A" w:rsidRPr="004F2190" w:rsidTr="006F3A0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 xml:space="preserve"> Действительные числа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</w:tr>
      <w:tr w:rsidR="006F3A0A" w:rsidRPr="004F2190" w:rsidTr="006F3A0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 xml:space="preserve"> Степенная функция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</w:tr>
      <w:tr w:rsidR="006F3A0A" w:rsidRPr="004F2190" w:rsidTr="006F3A0A">
        <w:trPr>
          <w:trHeight w:val="34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Показательная функция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</w:tr>
      <w:tr w:rsidR="006F3A0A" w:rsidRPr="004F2190" w:rsidTr="006F3A0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Логарифмическая функция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</w:tr>
      <w:tr w:rsidR="006F3A0A" w:rsidRPr="004F2190" w:rsidTr="006F3A0A">
        <w:trPr>
          <w:trHeight w:val="39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Тригонометрические формулы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</w:tr>
      <w:tr w:rsidR="006F3A0A" w:rsidRPr="004F2190" w:rsidTr="006F3A0A">
        <w:trPr>
          <w:trHeight w:val="301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4F2190">
              <w:rPr>
                <w:rFonts w:ascii="Book Antiqua" w:hAnsi="Book Antiqua"/>
              </w:rPr>
              <w:t>Тригонометрические уравнения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Повторение за 10 класс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4F2190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760A7D" w:rsidRDefault="006F3A0A" w:rsidP="006F3A0A">
            <w:pPr>
              <w:spacing w:before="20" w:after="20"/>
              <w:jc w:val="right"/>
              <w:rPr>
                <w:rFonts w:ascii="Book Antiqua" w:hAnsi="Book Antiqua"/>
                <w:b/>
              </w:rPr>
            </w:pPr>
            <w:r w:rsidRPr="00760A7D">
              <w:rPr>
                <w:rFonts w:ascii="Book Antiqua" w:hAnsi="Book Antiqua"/>
                <w:b/>
              </w:rPr>
              <w:t>Итого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760A7D" w:rsidRDefault="006F3A0A" w:rsidP="00EE4309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760A7D">
              <w:rPr>
                <w:rFonts w:ascii="Book Antiqua" w:hAnsi="Book Antiqua"/>
                <w:b/>
              </w:rPr>
              <w:t>102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760A7D" w:rsidRDefault="006F3A0A" w:rsidP="00EE4309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760A7D">
              <w:rPr>
                <w:rFonts w:ascii="Book Antiqua" w:hAnsi="Book Antiqua"/>
                <w:b/>
              </w:rPr>
              <w:t>136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D75788" w:rsidRDefault="006F3A0A" w:rsidP="00EE4309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D75788">
              <w:rPr>
                <w:rFonts w:ascii="Book Antiqua" w:hAnsi="Book Antiqua"/>
                <w:b/>
              </w:rPr>
              <w:t>11 класс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D75788" w:rsidRDefault="006F3A0A" w:rsidP="00EE4309">
            <w:pPr>
              <w:spacing w:before="20" w:after="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Повторение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D75788" w:rsidRDefault="006F3A0A" w:rsidP="00EE4309">
            <w:pPr>
              <w:spacing w:before="20" w:after="20"/>
              <w:rPr>
                <w:rFonts w:ascii="Book Antiqua" w:hAnsi="Book Antiqua"/>
              </w:rPr>
            </w:pPr>
            <w:r w:rsidRPr="00D75788">
              <w:rPr>
                <w:rFonts w:ascii="Book Antiqua" w:hAnsi="Book Antiqua"/>
              </w:rPr>
              <w:t>Тригонометрические функции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Производная и ее геометрический смысл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Применение производной к исследованию функции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Интеграл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Комбинаторика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Элементы теории вероятностей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Статистика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552228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Итоговое повторение курса алгебры и начал анализа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Default="00760A7D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Default="00552228" w:rsidP="00EE4309">
            <w:pPr>
              <w:spacing w:before="20" w:after="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</w:tr>
      <w:tr w:rsidR="006F3A0A" w:rsidRPr="004F2190" w:rsidTr="006F3A0A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Default="006F3A0A" w:rsidP="00EE4309">
            <w:pPr>
              <w:spacing w:before="20" w:after="20"/>
              <w:rPr>
                <w:rFonts w:ascii="Book Antiqua" w:hAnsi="Book Antiqua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760A7D" w:rsidRDefault="006F3A0A" w:rsidP="006F3A0A">
            <w:pPr>
              <w:spacing w:before="20" w:after="20"/>
              <w:jc w:val="right"/>
              <w:rPr>
                <w:rFonts w:ascii="Book Antiqua" w:hAnsi="Book Antiqua"/>
                <w:b/>
              </w:rPr>
            </w:pPr>
            <w:r w:rsidRPr="00760A7D">
              <w:rPr>
                <w:rFonts w:ascii="Book Antiqua" w:hAnsi="Book Antiqua"/>
                <w:b/>
              </w:rPr>
              <w:t>Итого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760A7D" w:rsidRDefault="00760A7D" w:rsidP="00EE4309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760A7D">
              <w:rPr>
                <w:rFonts w:ascii="Book Antiqua" w:hAnsi="Book Antiqua"/>
                <w:b/>
              </w:rPr>
              <w:t>102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760A7D" w:rsidRDefault="00760A7D" w:rsidP="00EE4309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760A7D">
              <w:rPr>
                <w:rFonts w:ascii="Book Antiqua" w:hAnsi="Book Antiqua"/>
                <w:b/>
              </w:rPr>
              <w:t>136</w:t>
            </w:r>
          </w:p>
        </w:tc>
      </w:tr>
    </w:tbl>
    <w:p w:rsidR="00EE4309" w:rsidRDefault="00EE4309" w:rsidP="00EE4309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DC6A11" w:rsidRDefault="00DC6A11" w:rsidP="00EE4309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EE4309" w:rsidRPr="00A406E0" w:rsidRDefault="00EE4309" w:rsidP="00EE4309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bCs/>
          <w:sz w:val="28"/>
          <w:szCs w:val="28"/>
        </w:rPr>
        <w:t xml:space="preserve">Календарно-тематическое планирование </w:t>
      </w:r>
    </w:p>
    <w:p w:rsidR="00EE4309" w:rsidRDefault="00EE4309" w:rsidP="00EE4309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sz w:val="28"/>
          <w:szCs w:val="28"/>
        </w:rPr>
        <w:t>алгебры и начала анализа</w:t>
      </w:r>
      <w:r w:rsidRPr="00A406E0">
        <w:rPr>
          <w:rFonts w:ascii="Book Antiqua" w:hAnsi="Book Antiqua"/>
          <w:b/>
          <w:bCs/>
          <w:sz w:val="28"/>
          <w:szCs w:val="28"/>
        </w:rPr>
        <w:t xml:space="preserve"> в 10 -А классе  (4 часа в неделю, всего 136 часов)</w:t>
      </w:r>
      <w:r>
        <w:rPr>
          <w:rFonts w:ascii="Book Antiqua" w:hAnsi="Book Antiqua"/>
          <w:b/>
          <w:bCs/>
          <w:sz w:val="28"/>
          <w:szCs w:val="28"/>
        </w:rPr>
        <w:t>.</w:t>
      </w:r>
    </w:p>
    <w:p w:rsidR="00225AB7" w:rsidRDefault="00225AB7" w:rsidP="00DC6A11">
      <w:pPr>
        <w:shd w:val="clear" w:color="auto" w:fill="FFFFFF"/>
        <w:spacing w:line="274" w:lineRule="exact"/>
        <w:ind w:right="1037"/>
        <w:rPr>
          <w:rFonts w:ascii="Book Antiqua" w:hAnsi="Book Antiqua"/>
          <w:b/>
          <w:bCs/>
          <w:sz w:val="28"/>
          <w:szCs w:val="28"/>
        </w:rPr>
      </w:pPr>
    </w:p>
    <w:p w:rsidR="00225AB7" w:rsidRDefault="00225AB7" w:rsidP="00225AB7">
      <w:pPr>
        <w:shd w:val="clear" w:color="auto" w:fill="FFFFFF"/>
        <w:spacing w:line="274" w:lineRule="exact"/>
        <w:ind w:right="1037" w:firstLine="20"/>
        <w:rPr>
          <w:rFonts w:ascii="Book Antiqua" w:hAnsi="Book Antiqua"/>
          <w:b/>
          <w:bCs/>
          <w:sz w:val="28"/>
          <w:szCs w:val="28"/>
        </w:rPr>
      </w:pPr>
    </w:p>
    <w:tbl>
      <w:tblPr>
        <w:tblW w:w="13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7"/>
        <w:gridCol w:w="7655"/>
        <w:gridCol w:w="866"/>
        <w:gridCol w:w="1828"/>
        <w:gridCol w:w="1968"/>
      </w:tblGrid>
      <w:tr w:rsidR="00225AB7" w:rsidRPr="00301D0A" w:rsidTr="007B63DF">
        <w:trPr>
          <w:trHeight w:hRule="exact" w:val="341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7"/>
              <w:rPr>
                <w:b/>
                <w:bCs/>
                <w:sz w:val="28"/>
                <w:szCs w:val="28"/>
              </w:rPr>
            </w:pPr>
          </w:p>
          <w:p w:rsidR="00225AB7" w:rsidRPr="00301D0A" w:rsidRDefault="00225AB7" w:rsidP="00225AB7">
            <w:pPr>
              <w:shd w:val="clear" w:color="auto" w:fill="FFFFFF"/>
              <w:ind w:left="7"/>
              <w:rPr>
                <w:b/>
                <w:bCs/>
                <w:sz w:val="28"/>
                <w:szCs w:val="28"/>
              </w:rPr>
            </w:pPr>
            <w:r w:rsidRPr="00301D0A">
              <w:rPr>
                <w:b/>
                <w:bCs/>
                <w:sz w:val="28"/>
                <w:szCs w:val="28"/>
              </w:rPr>
              <w:t>№</w:t>
            </w:r>
          </w:p>
          <w:p w:rsidR="00225AB7" w:rsidRPr="00301D0A" w:rsidRDefault="00225AB7" w:rsidP="00225AB7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301D0A">
              <w:rPr>
                <w:b/>
                <w:bCs/>
                <w:sz w:val="28"/>
                <w:szCs w:val="28"/>
              </w:rPr>
              <w:t>п/п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225AB7" w:rsidRPr="00301D0A" w:rsidRDefault="00225AB7" w:rsidP="00225AB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225AB7" w:rsidRPr="00301D0A" w:rsidRDefault="00225AB7" w:rsidP="00225AB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sz w:val="28"/>
                <w:szCs w:val="28"/>
              </w:rPr>
            </w:pPr>
            <w:r w:rsidRPr="00301D0A">
              <w:rPr>
                <w:bCs/>
                <w:spacing w:val="-2"/>
                <w:sz w:val="28"/>
                <w:szCs w:val="28"/>
              </w:rPr>
              <w:t xml:space="preserve">Наименование разделов и тем </w:t>
            </w:r>
            <w:r w:rsidRPr="00301D0A">
              <w:rPr>
                <w:bCs/>
                <w:sz w:val="28"/>
                <w:szCs w:val="28"/>
              </w:rPr>
              <w:t>уроков</w:t>
            </w:r>
          </w:p>
          <w:p w:rsidR="00225AB7" w:rsidRPr="00301D0A" w:rsidRDefault="00225AB7" w:rsidP="00225AB7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spacing w:line="274" w:lineRule="exact"/>
              <w:ind w:right="14"/>
              <w:jc w:val="center"/>
              <w:rPr>
                <w:sz w:val="28"/>
                <w:szCs w:val="28"/>
              </w:rPr>
            </w:pPr>
            <w:r w:rsidRPr="00301D0A">
              <w:rPr>
                <w:bCs/>
                <w:spacing w:val="-3"/>
                <w:sz w:val="28"/>
                <w:szCs w:val="28"/>
              </w:rPr>
              <w:t xml:space="preserve">Всего </w:t>
            </w:r>
            <w:r w:rsidRPr="00301D0A">
              <w:rPr>
                <w:bCs/>
                <w:spacing w:val="-5"/>
                <w:sz w:val="28"/>
                <w:szCs w:val="28"/>
              </w:rPr>
              <w:t>часов</w:t>
            </w:r>
          </w:p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01D0A">
              <w:rPr>
                <w:bCs/>
                <w:sz w:val="28"/>
                <w:szCs w:val="28"/>
              </w:rPr>
              <w:t>Дата</w:t>
            </w:r>
          </w:p>
        </w:tc>
      </w:tr>
      <w:tr w:rsidR="00225AB7" w:rsidRPr="00301D0A" w:rsidTr="007B63DF">
        <w:trPr>
          <w:trHeight w:hRule="exact" w:val="997"/>
        </w:trPr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spacing w:line="274" w:lineRule="exact"/>
              <w:ind w:left="102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 плану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spacing w:line="274" w:lineRule="exact"/>
              <w:ind w:left="102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 факту</w:t>
            </w: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301D0A">
              <w:rPr>
                <w:b/>
                <w:sz w:val="28"/>
                <w:szCs w:val="28"/>
              </w:rPr>
              <w:t>Повторене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Действия с обыкновенными и десятичными дробями.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682EF8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="00682EF8">
              <w:rPr>
                <w:sz w:val="28"/>
                <w:szCs w:val="28"/>
              </w:rPr>
              <w:t>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Тождественные преобразования алгебраических выражений.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Линейные уравнения и неравенства с одной переменной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Квадратные уравнения.</w:t>
            </w:r>
          </w:p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8D1C16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301D0A">
              <w:rPr>
                <w:b/>
                <w:i/>
                <w:sz w:val="28"/>
                <w:szCs w:val="28"/>
              </w:rPr>
              <w:t>Контрольная работа (вводная)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1. Действительные числа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9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контрольной работ</w:t>
            </w:r>
            <w:r w:rsidRPr="00301D0A">
              <w:rPr>
                <w:sz w:val="28"/>
                <w:szCs w:val="28"/>
              </w:rPr>
              <w:t>ы  и работа над ошибками.</w:t>
            </w:r>
          </w:p>
          <w:p w:rsidR="00225AB7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Целые и рациональные числа</w:t>
            </w:r>
          </w:p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8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i/>
                <w:sz w:val="28"/>
                <w:szCs w:val="28"/>
              </w:rPr>
            </w:pPr>
            <w:r w:rsidRPr="00301D0A">
              <w:rPr>
                <w:b/>
                <w:i/>
                <w:sz w:val="28"/>
                <w:szCs w:val="28"/>
              </w:rPr>
              <w:t xml:space="preserve">Контрольная работа  № 1 </w:t>
            </w:r>
            <w:r w:rsidRPr="00301D0A">
              <w:rPr>
                <w:i/>
                <w:sz w:val="28"/>
                <w:szCs w:val="28"/>
              </w:rPr>
              <w:t>по теме «Действительные числа»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2. Степенная функция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6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Анализ контрольной работы. Степенная функции,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Степенная функции,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Взаимно обратные функции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Взаимно обратные функции. Сложные функции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Взаимно обратные функции. Сложные функции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682EF8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26,10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233EFE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 w:rsidRPr="00301D0A">
              <w:rPr>
                <w:sz w:val="28"/>
                <w:szCs w:val="28"/>
              </w:rPr>
              <w:t>по теме «Степенная функция»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33EFE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3. Показательная функция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72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 контрольной работы</w:t>
            </w:r>
            <w:r>
              <w:rPr>
                <w:sz w:val="28"/>
                <w:szCs w:val="28"/>
              </w:rPr>
              <w:t>.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 Показательная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систем показательных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систем показательных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33EFE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 w:rsidRPr="00301D0A">
              <w:rPr>
                <w:sz w:val="28"/>
                <w:szCs w:val="28"/>
              </w:rPr>
              <w:t>по теме «Показательная функция»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 xml:space="preserve">Глава 4. Логарифмическая функция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 контрольной работы. Логарифмы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8D1C1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35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Построение графика логарифмической функции.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8D1C1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8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8D1C1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8D1C1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B74C2">
              <w:rPr>
                <w:b/>
                <w:i/>
                <w:sz w:val="28"/>
                <w:szCs w:val="28"/>
              </w:rPr>
              <w:t xml:space="preserve">Контрольная работа № 4 </w:t>
            </w:r>
            <w:r w:rsidRPr="00301D0A">
              <w:rPr>
                <w:sz w:val="28"/>
                <w:szCs w:val="28"/>
              </w:rPr>
              <w:t>по теме «Логарифмическая функция»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FB74C2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5. Тригонометрические формулы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  <w:r w:rsidRPr="00301D0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 контрольной работы.</w:t>
            </w:r>
            <w:r w:rsidR="008D1C16" w:rsidRPr="008D1C16">
              <w:rPr>
                <w:sz w:val="28"/>
                <w:szCs w:val="28"/>
              </w:rPr>
              <w:t xml:space="preserve"> </w:t>
            </w:r>
            <w:r w:rsidRPr="00301D0A">
              <w:rPr>
                <w:sz w:val="28"/>
                <w:szCs w:val="28"/>
              </w:rPr>
              <w:t xml:space="preserve">Радианная мера угла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Знаки синуса, косинуса и тангенса угла.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4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4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Тригонометрические тождества.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Синус, косинус и тангенс углов </w:t>
            </w:r>
            <w:r w:rsidRPr="00301D0A">
              <w:rPr>
                <w:position w:val="-6"/>
                <w:sz w:val="28"/>
                <w:szCs w:val="28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0.5pt" o:ole="">
                  <v:imagedata r:id="rId7" o:title=""/>
                </v:shape>
                <o:OLEObject Type="Embed" ProgID="Equation.3" ShapeID="_x0000_i1025" DrawAspect="Content" ObjectID="_1569954015" r:id="rId8"/>
              </w:object>
            </w:r>
            <w:r w:rsidRPr="00301D0A">
              <w:rPr>
                <w:sz w:val="28"/>
                <w:szCs w:val="28"/>
              </w:rPr>
              <w:t xml:space="preserve"> и </w:t>
            </w:r>
            <w:r w:rsidRPr="00301D0A">
              <w:rPr>
                <w:position w:val="-6"/>
                <w:sz w:val="28"/>
                <w:szCs w:val="28"/>
              </w:rPr>
              <w:object w:dxaOrig="420" w:dyaOrig="220">
                <v:shape id="_x0000_i1026" type="#_x0000_t75" style="width:21pt;height:10.5pt" o:ole="">
                  <v:imagedata r:id="rId9" o:title=""/>
                </v:shape>
                <o:OLEObject Type="Embed" ProgID="Equation.3" ShapeID="_x0000_i1026" DrawAspect="Content" ObjectID="_1569954016" r:id="rId10"/>
              </w:object>
            </w:r>
            <w:r w:rsidRPr="00301D0A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82475B" w:rsidP="00225AB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Контрольная работа  № 5 </w:t>
            </w:r>
            <w:r w:rsidRPr="00301D0A">
              <w:rPr>
                <w:b/>
                <w:sz w:val="28"/>
                <w:szCs w:val="28"/>
              </w:rPr>
              <w:t xml:space="preserve"> </w:t>
            </w:r>
            <w:r w:rsidRPr="00301D0A">
              <w:rPr>
                <w:sz w:val="28"/>
                <w:szCs w:val="28"/>
              </w:rPr>
              <w:t>по теме «Основные тригонометрические формулы»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8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Синус, косинус и тангенс двойного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35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Синус, косинус и тангенс двойного угла. 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</w:t>
            </w:r>
            <w:r w:rsidRPr="00301D0A">
              <w:rPr>
                <w:sz w:val="28"/>
                <w:szCs w:val="28"/>
              </w:rPr>
              <w:t>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</w:t>
            </w:r>
            <w:r w:rsidRPr="00301D0A">
              <w:rPr>
                <w:sz w:val="28"/>
                <w:szCs w:val="28"/>
              </w:rPr>
              <w:t>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</w:t>
            </w:r>
            <w:r w:rsidRPr="00301D0A">
              <w:rPr>
                <w:sz w:val="28"/>
                <w:szCs w:val="28"/>
              </w:rPr>
              <w:t>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7E7FB1">
              <w:rPr>
                <w:sz w:val="28"/>
                <w:szCs w:val="28"/>
              </w:rPr>
              <w:t>Сумма и разность 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Сумма и разность</w:t>
            </w:r>
            <w:r>
              <w:rPr>
                <w:sz w:val="28"/>
                <w:szCs w:val="28"/>
              </w:rPr>
              <w:t xml:space="preserve"> 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Сумма и разность косинусов.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Сумма и разность косинусов.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7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82475B" w:rsidP="00225AB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 № 6</w:t>
            </w:r>
            <w:r w:rsidR="00225AB7" w:rsidRPr="00301D0A">
              <w:rPr>
                <w:b/>
                <w:sz w:val="28"/>
                <w:szCs w:val="28"/>
              </w:rPr>
              <w:t xml:space="preserve"> </w:t>
            </w:r>
            <w:r w:rsidR="00225AB7" w:rsidRPr="00301D0A">
              <w:rPr>
                <w:sz w:val="28"/>
                <w:szCs w:val="28"/>
              </w:rPr>
              <w:t>по теме «Основные тригонометрические формулы»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33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6. Тригонометрические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Анализ контрольной работы. Уравнение </w:t>
            </w:r>
            <w:r w:rsidRPr="00301D0A">
              <w:rPr>
                <w:position w:val="-6"/>
                <w:sz w:val="28"/>
                <w:szCs w:val="28"/>
              </w:rPr>
              <w:object w:dxaOrig="400" w:dyaOrig="220">
                <v:shape id="_x0000_i1027" type="#_x0000_t75" style="width:19.5pt;height:10.5pt" o:ole="">
                  <v:imagedata r:id="rId11" o:title=""/>
                </v:shape>
                <o:OLEObject Type="Embed" ProgID="Equation.3" ShapeID="_x0000_i1027" DrawAspect="Content" ObjectID="_1569954017" r:id="rId12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Решение уравнений вида </w:t>
            </w:r>
            <w:r w:rsidRPr="00301D0A">
              <w:rPr>
                <w:position w:val="-6"/>
                <w:sz w:val="28"/>
                <w:szCs w:val="28"/>
              </w:rPr>
              <w:object w:dxaOrig="390" w:dyaOrig="210">
                <v:shape id="_x0000_i1028" type="#_x0000_t75" style="width:19.5pt;height:10.5pt" o:ole="">
                  <v:imagedata r:id="rId11" o:title=""/>
                </v:shape>
                <o:OLEObject Type="Embed" ProgID="Equation.3" ShapeID="_x0000_i1028" DrawAspect="Content" ObjectID="_1569954018" r:id="rId13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  <w:lang w:val="en-US"/>
              </w:rPr>
            </w:pPr>
            <w:r w:rsidRPr="00301D0A">
              <w:rPr>
                <w:sz w:val="28"/>
                <w:szCs w:val="28"/>
              </w:rPr>
              <w:t xml:space="preserve">Уравнение </w:t>
            </w:r>
            <w:r w:rsidRPr="00301D0A">
              <w:rPr>
                <w:position w:val="-6"/>
                <w:sz w:val="28"/>
                <w:szCs w:val="28"/>
              </w:rPr>
              <w:object w:dxaOrig="360" w:dyaOrig="279">
                <v:shape id="_x0000_i1029" type="#_x0000_t75" style="width:18pt;height:14.25pt" o:ole="">
                  <v:imagedata r:id="rId14" o:title=""/>
                </v:shape>
                <o:OLEObject Type="Embed" ProgID="Equation.3" ShapeID="_x0000_i1029" DrawAspect="Content" ObjectID="_1569954019" r:id="rId15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Решение уравнений вида </w:t>
            </w:r>
            <w:r w:rsidRPr="00301D0A">
              <w:rPr>
                <w:position w:val="-6"/>
                <w:sz w:val="28"/>
                <w:szCs w:val="28"/>
              </w:rPr>
              <w:object w:dxaOrig="360" w:dyaOrig="285">
                <v:shape id="_x0000_i1030" type="#_x0000_t75" style="width:18pt;height:14.25pt" o:ole="">
                  <v:imagedata r:id="rId14" o:title=""/>
                </v:shape>
                <o:OLEObject Type="Embed" ProgID="Equation.3" ShapeID="_x0000_i1030" DrawAspect="Content" ObjectID="_1569954020" r:id="rId16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3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Самостоятельная работа по теме «Решение уравнений вида 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position w:val="-6"/>
                <w:sz w:val="28"/>
                <w:szCs w:val="28"/>
              </w:rPr>
              <w:object w:dxaOrig="390" w:dyaOrig="210">
                <v:shape id="_x0000_i1031" type="#_x0000_t75" style="width:19.5pt;height:10.5pt" o:ole="">
                  <v:imagedata r:id="rId11" o:title=""/>
                </v:shape>
                <o:OLEObject Type="Embed" ProgID="Equation.3" ShapeID="_x0000_i1031" DrawAspect="Content" ObjectID="_1569954021" r:id="rId17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 xml:space="preserve">а и </w:t>
            </w:r>
            <w:r w:rsidRPr="00301D0A">
              <w:rPr>
                <w:position w:val="-6"/>
                <w:sz w:val="28"/>
                <w:szCs w:val="28"/>
              </w:rPr>
              <w:object w:dxaOrig="360" w:dyaOrig="285">
                <v:shape id="_x0000_i1032" type="#_x0000_t75" style="width:18pt;height:14.25pt" o:ole="">
                  <v:imagedata r:id="rId14" o:title=""/>
                </v:shape>
                <o:OLEObject Type="Embed" ProgID="Equation.3" ShapeID="_x0000_i1032" DrawAspect="Content" ObjectID="_1569954022" r:id="rId18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  <w:r w:rsidRPr="00301D0A">
              <w:rPr>
                <w:sz w:val="28"/>
                <w:szCs w:val="28"/>
              </w:rPr>
              <w:t>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Уравнение </w:t>
            </w:r>
            <w:r w:rsidRPr="00301D0A">
              <w:rPr>
                <w:position w:val="-10"/>
                <w:sz w:val="28"/>
                <w:szCs w:val="28"/>
              </w:rPr>
              <w:object w:dxaOrig="279" w:dyaOrig="279">
                <v:shape id="_x0000_i1033" type="#_x0000_t75" style="width:14.25pt;height:14.25pt" o:ole="">
                  <v:imagedata r:id="rId19" o:title=""/>
                </v:shape>
                <o:OLEObject Type="Embed" ProgID="Equation.3" ShapeID="_x0000_i1033" DrawAspect="Content" ObjectID="_1569954023" r:id="rId20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Решение уравнений вида </w:t>
            </w:r>
            <w:r w:rsidRPr="00301D0A">
              <w:rPr>
                <w:position w:val="-10"/>
                <w:sz w:val="28"/>
                <w:szCs w:val="28"/>
              </w:rPr>
              <w:object w:dxaOrig="285" w:dyaOrig="285">
                <v:shape id="_x0000_i1034" type="#_x0000_t75" style="width:14.25pt;height:14.25pt" o:ole="">
                  <v:imagedata r:id="rId19" o:title=""/>
                </v:shape>
                <o:OLEObject Type="Embed" ProgID="Equation.3" ShapeID="_x0000_i1034" DrawAspect="Content" ObjectID="_1569954024" r:id="rId21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Самостоятельная работа по теме «Решение уравнений вида 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position w:val="-10"/>
                <w:sz w:val="28"/>
                <w:szCs w:val="28"/>
              </w:rPr>
              <w:object w:dxaOrig="279" w:dyaOrig="279">
                <v:shape id="_x0000_i1035" type="#_x0000_t75" style="width:14.25pt;height:14.25pt" o:ole="">
                  <v:imagedata r:id="rId19" o:title=""/>
                </v:shape>
                <o:OLEObject Type="Embed" ProgID="Equation.3" ShapeID="_x0000_i1035" DrawAspect="Content" ObjectID="_1569954025" r:id="rId22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  <w:r w:rsidRPr="00301D0A">
              <w:rPr>
                <w:sz w:val="28"/>
                <w:szCs w:val="28"/>
              </w:rPr>
              <w:t>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 Уравнения, сводящиеся к квадратным.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 Уравнение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  <w:proofErr w:type="spellStart"/>
            <w:r w:rsidRPr="00301D0A">
              <w:rPr>
                <w:i/>
                <w:sz w:val="28"/>
                <w:szCs w:val="28"/>
                <w:lang w:val="en-US"/>
              </w:rPr>
              <w:t>a</w:t>
            </w:r>
            <w:r w:rsidRPr="00301D0A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301D0A">
              <w:rPr>
                <w:sz w:val="28"/>
                <w:szCs w:val="28"/>
              </w:rPr>
              <w:t xml:space="preserve"> + </w:t>
            </w:r>
            <w:proofErr w:type="spellStart"/>
            <w:r w:rsidRPr="00301D0A">
              <w:rPr>
                <w:sz w:val="28"/>
                <w:szCs w:val="28"/>
                <w:lang w:val="en-US"/>
              </w:rPr>
              <w:t>bcosx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4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 тригонометрических уравнений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4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 тригонометрических уравнений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Примеры решения простейших тригонометрических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49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Примеры решения тригонометрических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3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Примеры решения тригонометрических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8D1C16" w:rsidRDefault="008D1C16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42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Default="0082475B" w:rsidP="00225AB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7</w:t>
            </w:r>
            <w:r w:rsidR="00225AB7">
              <w:rPr>
                <w:b/>
                <w:sz w:val="28"/>
                <w:szCs w:val="28"/>
              </w:rPr>
              <w:t xml:space="preserve"> </w:t>
            </w:r>
            <w:r w:rsidR="00225AB7" w:rsidRPr="00301D0A">
              <w:rPr>
                <w:sz w:val="28"/>
                <w:szCs w:val="28"/>
              </w:rPr>
              <w:t>по теме «Тригонометрические уравнения»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B4658F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i/>
                <w:sz w:val="28"/>
                <w:szCs w:val="28"/>
                <w:u w:val="single"/>
              </w:rPr>
            </w:pPr>
            <w:r w:rsidRPr="00301D0A">
              <w:rPr>
                <w:b/>
                <w:sz w:val="28"/>
                <w:szCs w:val="28"/>
              </w:rPr>
              <w:t>Глава 7 . Повторение курса алгебры 10 класса</w:t>
            </w:r>
          </w:p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Pr="00301D0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Степенная, показательная и логарифмическая функции.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18.02 /18.04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показательных, степенных и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20.04/20.04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73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показательных, степенных и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25.04/25.04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Тригонометрические формулы.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227.04/27.04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04.05/04.05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127-128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09.05/09.05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68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систем показательных и 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11.05/11.05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i/>
                <w:sz w:val="28"/>
                <w:szCs w:val="28"/>
                <w:u w:val="single"/>
              </w:rPr>
            </w:pPr>
            <w:r w:rsidRPr="00301D0A">
              <w:rPr>
                <w:sz w:val="28"/>
                <w:szCs w:val="28"/>
              </w:rPr>
              <w:t>Текстовые задачи на проценты, движение.</w:t>
            </w:r>
          </w:p>
          <w:p w:rsidR="00225AB7" w:rsidRPr="00301D0A" w:rsidRDefault="00225AB7" w:rsidP="00225AB7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16.05/16.05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225AB7" w:rsidRDefault="00225AB7" w:rsidP="00225AB7">
            <w:pPr>
              <w:rPr>
                <w:b/>
                <w:i/>
                <w:sz w:val="28"/>
                <w:szCs w:val="28"/>
              </w:rPr>
            </w:pPr>
            <w:r w:rsidRPr="00225AB7">
              <w:rPr>
                <w:b/>
                <w:i/>
                <w:sz w:val="28"/>
                <w:szCs w:val="28"/>
              </w:rPr>
              <w:t xml:space="preserve">Итоговая </w:t>
            </w:r>
            <w:r w:rsidR="0082475B">
              <w:rPr>
                <w:b/>
                <w:i/>
                <w:sz w:val="28"/>
                <w:szCs w:val="28"/>
              </w:rPr>
              <w:t>контрольная работа № 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41B5E" w:rsidRDefault="00341B5E" w:rsidP="00682EF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18.05/18.05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25AB7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Итого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225AB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301D0A" w:rsidRDefault="00225AB7" w:rsidP="0068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812E89" w:rsidRDefault="00812E89" w:rsidP="00812E89">
      <w:pPr>
        <w:widowControl w:val="0"/>
        <w:spacing w:before="120"/>
        <w:jc w:val="both"/>
        <w:rPr>
          <w:rFonts w:ascii="Book Antiqua" w:hAnsi="Book Antiqua" w:cs="Tahoma"/>
          <w:bCs/>
          <w:color w:val="000000"/>
        </w:rPr>
      </w:pPr>
    </w:p>
    <w:p w:rsidR="00DC6A11" w:rsidRDefault="00DC6A11" w:rsidP="00812E89">
      <w:pPr>
        <w:widowControl w:val="0"/>
        <w:spacing w:before="120"/>
        <w:jc w:val="both"/>
        <w:rPr>
          <w:rFonts w:ascii="Book Antiqua" w:hAnsi="Book Antiqua" w:cs="Tahoma"/>
          <w:bCs/>
          <w:color w:val="000000"/>
        </w:rPr>
      </w:pPr>
    </w:p>
    <w:p w:rsidR="00DC6A11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DC6A11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DC6A11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7B63DF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7B63DF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7B63DF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7B63DF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7B63DF" w:rsidRPr="007B63DF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DC6A11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DC6A11" w:rsidRPr="00A406E0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DC6A11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sz w:val="28"/>
          <w:szCs w:val="28"/>
        </w:rPr>
        <w:t>алгебры и начала анализа</w:t>
      </w:r>
      <w:r>
        <w:rPr>
          <w:rFonts w:ascii="Book Antiqua" w:hAnsi="Book Antiqua"/>
          <w:b/>
          <w:bCs/>
          <w:sz w:val="28"/>
          <w:szCs w:val="28"/>
        </w:rPr>
        <w:t xml:space="preserve"> в 10 -Б классе  (3 часа в неделю, всего 102 часа</w:t>
      </w:r>
      <w:r w:rsidRPr="00A406E0">
        <w:rPr>
          <w:rFonts w:ascii="Book Antiqua" w:hAnsi="Book Antiqua"/>
          <w:b/>
          <w:bCs/>
          <w:sz w:val="28"/>
          <w:szCs w:val="28"/>
        </w:rPr>
        <w:t>)</w:t>
      </w:r>
      <w:r>
        <w:rPr>
          <w:rFonts w:ascii="Book Antiqua" w:hAnsi="Book Antiqua"/>
          <w:b/>
          <w:bCs/>
          <w:sz w:val="28"/>
          <w:szCs w:val="28"/>
        </w:rPr>
        <w:t>.</w:t>
      </w:r>
    </w:p>
    <w:p w:rsidR="00DC6A11" w:rsidRDefault="00DC6A11" w:rsidP="00812E89">
      <w:pPr>
        <w:widowControl w:val="0"/>
        <w:spacing w:before="120"/>
        <w:jc w:val="both"/>
        <w:rPr>
          <w:rFonts w:ascii="Book Antiqua" w:hAnsi="Book Antiqua" w:cs="Tahoma"/>
          <w:bCs/>
          <w:color w:val="000000"/>
        </w:rPr>
      </w:pPr>
    </w:p>
    <w:tbl>
      <w:tblPr>
        <w:tblW w:w="134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7"/>
        <w:gridCol w:w="7655"/>
        <w:gridCol w:w="866"/>
        <w:gridCol w:w="1828"/>
        <w:gridCol w:w="1968"/>
      </w:tblGrid>
      <w:tr w:rsidR="00DC6A11" w:rsidRPr="00301D0A" w:rsidTr="007B63DF">
        <w:trPr>
          <w:trHeight w:hRule="exact" w:val="341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shd w:val="clear" w:color="auto" w:fill="FFFFFF"/>
              <w:ind w:left="7"/>
              <w:rPr>
                <w:b/>
                <w:bCs/>
                <w:sz w:val="28"/>
                <w:szCs w:val="28"/>
              </w:rPr>
            </w:pPr>
          </w:p>
          <w:p w:rsidR="00DC6A11" w:rsidRPr="00301D0A" w:rsidRDefault="00DC6A11" w:rsidP="00804338">
            <w:pPr>
              <w:shd w:val="clear" w:color="auto" w:fill="FFFFFF"/>
              <w:ind w:left="7"/>
              <w:rPr>
                <w:b/>
                <w:bCs/>
                <w:sz w:val="28"/>
                <w:szCs w:val="28"/>
              </w:rPr>
            </w:pPr>
            <w:r w:rsidRPr="00301D0A">
              <w:rPr>
                <w:b/>
                <w:bCs/>
                <w:sz w:val="28"/>
                <w:szCs w:val="28"/>
              </w:rPr>
              <w:t>№</w:t>
            </w:r>
          </w:p>
          <w:p w:rsidR="00DC6A11" w:rsidRPr="00301D0A" w:rsidRDefault="00DC6A11" w:rsidP="00804338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301D0A">
              <w:rPr>
                <w:b/>
                <w:bCs/>
                <w:sz w:val="28"/>
                <w:szCs w:val="28"/>
              </w:rPr>
              <w:t>п/п</w:t>
            </w:r>
          </w:p>
          <w:p w:rsidR="00DC6A11" w:rsidRPr="00301D0A" w:rsidRDefault="00DC6A11" w:rsidP="00804338">
            <w:pPr>
              <w:rPr>
                <w:sz w:val="28"/>
                <w:szCs w:val="28"/>
              </w:rPr>
            </w:pPr>
          </w:p>
          <w:p w:rsidR="00DC6A11" w:rsidRPr="00301D0A" w:rsidRDefault="00DC6A11" w:rsidP="0080433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DC6A11" w:rsidRPr="00301D0A" w:rsidRDefault="00DC6A11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DC6A11" w:rsidRPr="00301D0A" w:rsidRDefault="00DC6A11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sz w:val="28"/>
                <w:szCs w:val="28"/>
              </w:rPr>
            </w:pPr>
            <w:r w:rsidRPr="00301D0A">
              <w:rPr>
                <w:bCs/>
                <w:spacing w:val="-2"/>
                <w:sz w:val="28"/>
                <w:szCs w:val="28"/>
              </w:rPr>
              <w:t xml:space="preserve">Наименование разделов и тем </w:t>
            </w:r>
            <w:r w:rsidRPr="00301D0A">
              <w:rPr>
                <w:bCs/>
                <w:sz w:val="28"/>
                <w:szCs w:val="28"/>
              </w:rPr>
              <w:t>уроков</w:t>
            </w:r>
          </w:p>
          <w:p w:rsidR="00DC6A11" w:rsidRPr="00301D0A" w:rsidRDefault="00DC6A11" w:rsidP="00804338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  <w:p w:rsidR="00DC6A11" w:rsidRPr="00301D0A" w:rsidRDefault="00DC6A11" w:rsidP="00804338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shd w:val="clear" w:color="auto" w:fill="FFFFFF"/>
              <w:spacing w:line="274" w:lineRule="exact"/>
              <w:ind w:right="14"/>
              <w:jc w:val="center"/>
              <w:rPr>
                <w:sz w:val="28"/>
                <w:szCs w:val="28"/>
              </w:rPr>
            </w:pPr>
            <w:r w:rsidRPr="00301D0A">
              <w:rPr>
                <w:bCs/>
                <w:spacing w:val="-3"/>
                <w:sz w:val="28"/>
                <w:szCs w:val="28"/>
              </w:rPr>
              <w:t xml:space="preserve">Всего </w:t>
            </w:r>
            <w:r w:rsidRPr="00301D0A">
              <w:rPr>
                <w:bCs/>
                <w:spacing w:val="-5"/>
                <w:sz w:val="28"/>
                <w:szCs w:val="28"/>
              </w:rPr>
              <w:t>часов</w:t>
            </w:r>
          </w:p>
          <w:p w:rsidR="00DC6A11" w:rsidRPr="00301D0A" w:rsidRDefault="00DC6A11" w:rsidP="00804338">
            <w:pPr>
              <w:jc w:val="center"/>
              <w:rPr>
                <w:sz w:val="28"/>
                <w:szCs w:val="28"/>
              </w:rPr>
            </w:pPr>
          </w:p>
          <w:p w:rsidR="00DC6A11" w:rsidRPr="00301D0A" w:rsidRDefault="00DC6A11" w:rsidP="00804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341B5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01D0A">
              <w:rPr>
                <w:bCs/>
                <w:sz w:val="28"/>
                <w:szCs w:val="28"/>
              </w:rPr>
              <w:t>Дата</w:t>
            </w:r>
          </w:p>
        </w:tc>
      </w:tr>
      <w:tr w:rsidR="00DC6A11" w:rsidRPr="00301D0A" w:rsidTr="007B63DF">
        <w:trPr>
          <w:trHeight w:hRule="exact" w:val="997"/>
        </w:trPr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341B5E">
            <w:pPr>
              <w:shd w:val="clear" w:color="auto" w:fill="FFFFFF"/>
              <w:spacing w:line="274" w:lineRule="exact"/>
              <w:ind w:left="102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 плану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341B5E">
            <w:pPr>
              <w:shd w:val="clear" w:color="auto" w:fill="FFFFFF"/>
              <w:spacing w:line="274" w:lineRule="exact"/>
              <w:ind w:left="102" w:right="-40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 факту</w:t>
            </w:r>
          </w:p>
        </w:tc>
      </w:tr>
      <w:tr w:rsidR="00DC6A11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301D0A">
              <w:rPr>
                <w:b/>
                <w:sz w:val="28"/>
                <w:szCs w:val="28"/>
              </w:rPr>
              <w:t>Повторене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01D0A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A11" w:rsidRPr="00301D0A" w:rsidRDefault="00DC6A11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25AB7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Действия с обыкновенными и десятичными дробями.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82EF8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25AB7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Тождественные преобразования алгебраических выражений.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25AB7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Квадратные уравнения.</w:t>
            </w:r>
          </w:p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25AB7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301D0A">
              <w:rPr>
                <w:b/>
                <w:i/>
                <w:sz w:val="28"/>
                <w:szCs w:val="28"/>
              </w:rPr>
              <w:t>Контрольная работа (вводная)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1. Действительные числа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301D0A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69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</w:p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контрольной работ</w:t>
            </w:r>
            <w:r w:rsidRPr="00301D0A">
              <w:rPr>
                <w:sz w:val="28"/>
                <w:szCs w:val="28"/>
              </w:rPr>
              <w:t>ы  и работа над ошибками.</w:t>
            </w:r>
          </w:p>
          <w:p w:rsidR="00341B5E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Целые и рациональные числа</w:t>
            </w:r>
          </w:p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68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i/>
                <w:sz w:val="28"/>
                <w:szCs w:val="28"/>
              </w:rPr>
            </w:pPr>
            <w:r w:rsidRPr="00301D0A">
              <w:rPr>
                <w:b/>
                <w:i/>
                <w:sz w:val="28"/>
                <w:szCs w:val="28"/>
              </w:rPr>
              <w:t xml:space="preserve">Контрольная работа  № 1 </w:t>
            </w:r>
            <w:r w:rsidRPr="00301D0A">
              <w:rPr>
                <w:i/>
                <w:sz w:val="28"/>
                <w:szCs w:val="28"/>
              </w:rPr>
              <w:t>по теме «Действительные числа»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2. Степенная функция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66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Анализ контрольной работы. Степенная функции,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Степенная функции,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Взаимно обратные функции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 xml:space="preserve">Взаимно обратные функции.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41B5E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233EFE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 w:rsidRPr="00301D0A">
              <w:rPr>
                <w:sz w:val="28"/>
                <w:szCs w:val="28"/>
              </w:rPr>
              <w:t>по теме «Степенная функция»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33EFE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3EFE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3. Показательная функция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72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 контрольной работы</w:t>
            </w:r>
            <w:r>
              <w:rPr>
                <w:sz w:val="28"/>
                <w:szCs w:val="28"/>
              </w:rPr>
              <w:t>.</w:t>
            </w:r>
          </w:p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 Показательная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систем показательных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систем показательных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33EFE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 w:rsidRPr="00301D0A">
              <w:rPr>
                <w:sz w:val="28"/>
                <w:szCs w:val="28"/>
              </w:rPr>
              <w:t>по теме «Показательная функция»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 xml:space="preserve">Глава 4. Логарифмическая функция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Анализ контрольной работы. Логарифмы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35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Построение графика логарифмической функции.</w:t>
            </w:r>
          </w:p>
          <w:p w:rsidR="00341B5E" w:rsidRPr="00301D0A" w:rsidRDefault="00341B5E" w:rsidP="0080433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8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6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B74C2">
              <w:rPr>
                <w:b/>
                <w:i/>
                <w:sz w:val="28"/>
                <w:szCs w:val="28"/>
              </w:rPr>
              <w:t xml:space="preserve">Контрольная работа № 4 </w:t>
            </w:r>
            <w:r w:rsidRPr="00301D0A">
              <w:rPr>
                <w:sz w:val="28"/>
                <w:szCs w:val="28"/>
              </w:rPr>
              <w:t>по теме «Логарифмическая функция»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FB74C2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74C2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5. Тригонометрические формулы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Pr="00301D0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Анализ контрольной </w:t>
            </w:r>
            <w:proofErr w:type="spellStart"/>
            <w:r w:rsidRPr="00301D0A">
              <w:rPr>
                <w:sz w:val="28"/>
                <w:szCs w:val="28"/>
              </w:rPr>
              <w:t>работы.Радианная</w:t>
            </w:r>
            <w:proofErr w:type="spellEnd"/>
            <w:r w:rsidRPr="00301D0A">
              <w:rPr>
                <w:sz w:val="28"/>
                <w:szCs w:val="28"/>
              </w:rPr>
              <w:t xml:space="preserve"> мера угла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Знаки синуса, косинуса и тангенса угла.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4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4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Синус, косинус и тангенс углов </w:t>
            </w:r>
            <w:r w:rsidRPr="00301D0A">
              <w:rPr>
                <w:position w:val="-6"/>
                <w:sz w:val="28"/>
                <w:szCs w:val="28"/>
              </w:rPr>
              <w:object w:dxaOrig="240" w:dyaOrig="220">
                <v:shape id="_x0000_i1036" type="#_x0000_t75" style="width:12pt;height:10.5pt" o:ole="">
                  <v:imagedata r:id="rId7" o:title=""/>
                </v:shape>
                <o:OLEObject Type="Embed" ProgID="Equation.3" ShapeID="_x0000_i1036" DrawAspect="Content" ObjectID="_1569954026" r:id="rId23"/>
              </w:object>
            </w:r>
            <w:r w:rsidRPr="00301D0A">
              <w:rPr>
                <w:sz w:val="28"/>
                <w:szCs w:val="28"/>
              </w:rPr>
              <w:t xml:space="preserve"> и </w:t>
            </w:r>
            <w:r w:rsidRPr="00301D0A">
              <w:rPr>
                <w:position w:val="-6"/>
                <w:sz w:val="28"/>
                <w:szCs w:val="28"/>
              </w:rPr>
              <w:object w:dxaOrig="420" w:dyaOrig="220">
                <v:shape id="_x0000_i1037" type="#_x0000_t75" style="width:21pt;height:10.5pt" o:ole="">
                  <v:imagedata r:id="rId9" o:title=""/>
                </v:shape>
                <o:OLEObject Type="Embed" ProgID="Equation.3" ShapeID="_x0000_i1037" DrawAspect="Content" ObjectID="_1569954027" r:id="rId24"/>
              </w:object>
            </w:r>
            <w:r w:rsidRPr="00301D0A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8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Синус, косинус и тангенс двойного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</w:t>
            </w:r>
            <w:r w:rsidRPr="00301D0A">
              <w:rPr>
                <w:sz w:val="28"/>
                <w:szCs w:val="28"/>
              </w:rPr>
              <w:t>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</w:t>
            </w:r>
            <w:r w:rsidRPr="00301D0A">
              <w:rPr>
                <w:sz w:val="28"/>
                <w:szCs w:val="28"/>
              </w:rPr>
              <w:t>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7E7FB1">
              <w:rPr>
                <w:sz w:val="28"/>
                <w:szCs w:val="28"/>
              </w:rPr>
              <w:t>Сумма и разность 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Сумма и разность косинусов.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Сумма и разность</w:t>
            </w:r>
            <w:r>
              <w:rPr>
                <w:sz w:val="28"/>
                <w:szCs w:val="28"/>
              </w:rPr>
              <w:t xml:space="preserve"> синусов и</w:t>
            </w:r>
            <w:r w:rsidRPr="00301D0A">
              <w:rPr>
                <w:sz w:val="28"/>
                <w:szCs w:val="28"/>
              </w:rPr>
              <w:t xml:space="preserve"> косинусов.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7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B4658F">
              <w:rPr>
                <w:b/>
                <w:i/>
                <w:sz w:val="28"/>
                <w:szCs w:val="28"/>
              </w:rPr>
              <w:t>Контрольная работа  № 5</w:t>
            </w:r>
            <w:r w:rsidRPr="00301D0A">
              <w:rPr>
                <w:b/>
                <w:sz w:val="28"/>
                <w:szCs w:val="28"/>
              </w:rPr>
              <w:t xml:space="preserve"> </w:t>
            </w:r>
            <w:r w:rsidRPr="00301D0A">
              <w:rPr>
                <w:sz w:val="28"/>
                <w:szCs w:val="28"/>
              </w:rPr>
              <w:t>по теме «Основные тригонометрические формулы»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33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1D0A">
              <w:rPr>
                <w:b/>
                <w:sz w:val="28"/>
                <w:szCs w:val="28"/>
              </w:rPr>
              <w:t>Глава 6. Тригонометрические уравнения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301D0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Анализ контрольной работы. Уравнение </w:t>
            </w:r>
            <w:r w:rsidRPr="00301D0A">
              <w:rPr>
                <w:position w:val="-6"/>
                <w:sz w:val="28"/>
                <w:szCs w:val="28"/>
              </w:rPr>
              <w:object w:dxaOrig="400" w:dyaOrig="220">
                <v:shape id="_x0000_i1038" type="#_x0000_t75" style="width:19.5pt;height:10.5pt" o:ole="">
                  <v:imagedata r:id="rId11" o:title=""/>
                </v:shape>
                <o:OLEObject Type="Embed" ProgID="Equation.3" ShapeID="_x0000_i1038" DrawAspect="Content" ObjectID="_1569954028" r:id="rId25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  <w:lang w:val="en-US"/>
              </w:rPr>
            </w:pPr>
            <w:r w:rsidRPr="00301D0A">
              <w:rPr>
                <w:sz w:val="28"/>
                <w:szCs w:val="28"/>
              </w:rPr>
              <w:t xml:space="preserve">Уравнение </w:t>
            </w:r>
            <w:r w:rsidRPr="00301D0A">
              <w:rPr>
                <w:position w:val="-6"/>
                <w:sz w:val="28"/>
                <w:szCs w:val="28"/>
              </w:rPr>
              <w:object w:dxaOrig="360" w:dyaOrig="279">
                <v:shape id="_x0000_i1039" type="#_x0000_t75" style="width:18pt;height:14.25pt" o:ole="">
                  <v:imagedata r:id="rId14" o:title=""/>
                </v:shape>
                <o:OLEObject Type="Embed" ProgID="Equation.3" ShapeID="_x0000_i1039" DrawAspect="Content" ObjectID="_1569954029" r:id="rId26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63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Самостоятельная работа по теме «Решение уравнений вида </w:t>
            </w:r>
          </w:p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position w:val="-6"/>
                <w:sz w:val="28"/>
                <w:szCs w:val="28"/>
              </w:rPr>
              <w:object w:dxaOrig="390" w:dyaOrig="210">
                <v:shape id="_x0000_i1040" type="#_x0000_t75" style="width:19.5pt;height:10.5pt" o:ole="">
                  <v:imagedata r:id="rId11" o:title=""/>
                </v:shape>
                <o:OLEObject Type="Embed" ProgID="Equation.3" ShapeID="_x0000_i1040" DrawAspect="Content" ObjectID="_1569954030" r:id="rId27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 xml:space="preserve">а и </w:t>
            </w:r>
            <w:r w:rsidRPr="00301D0A">
              <w:rPr>
                <w:position w:val="-6"/>
                <w:sz w:val="28"/>
                <w:szCs w:val="28"/>
              </w:rPr>
              <w:object w:dxaOrig="360" w:dyaOrig="285">
                <v:shape id="_x0000_i1041" type="#_x0000_t75" style="width:18pt;height:14.25pt" o:ole="">
                  <v:imagedata r:id="rId14" o:title=""/>
                </v:shape>
                <o:OLEObject Type="Embed" ProgID="Equation.3" ShapeID="_x0000_i1041" DrawAspect="Content" ObjectID="_1569954031" r:id="rId28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  <w:r w:rsidRPr="00301D0A">
              <w:rPr>
                <w:sz w:val="28"/>
                <w:szCs w:val="28"/>
              </w:rPr>
              <w:t>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Уравнение </w:t>
            </w:r>
            <w:r w:rsidRPr="00301D0A">
              <w:rPr>
                <w:position w:val="-10"/>
                <w:sz w:val="28"/>
                <w:szCs w:val="28"/>
              </w:rPr>
              <w:object w:dxaOrig="279" w:dyaOrig="279">
                <v:shape id="_x0000_i1042" type="#_x0000_t75" style="width:14.25pt;height:14.25pt" o:ole="">
                  <v:imagedata r:id="rId19" o:title=""/>
                </v:shape>
                <o:OLEObject Type="Embed" ProgID="Equation.3" ShapeID="_x0000_i1042" DrawAspect="Content" ObjectID="_1569954032" r:id="rId29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29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Решение уравнений вида </w:t>
            </w:r>
            <w:r w:rsidRPr="00301D0A">
              <w:rPr>
                <w:position w:val="-10"/>
                <w:sz w:val="28"/>
                <w:szCs w:val="28"/>
              </w:rPr>
              <w:object w:dxaOrig="285" w:dyaOrig="285">
                <v:shape id="_x0000_i1043" type="#_x0000_t75" style="width:14.25pt;height:14.25pt" o:ole="">
                  <v:imagedata r:id="rId19" o:title=""/>
                </v:shape>
                <o:OLEObject Type="Embed" ProgID="Equation.3" ShapeID="_x0000_i1043" DrawAspect="Content" ObjectID="_1569954033" r:id="rId30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 xml:space="preserve">Самостоятельная работа по теме «Решение уравнений вида </w:t>
            </w:r>
          </w:p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position w:val="-10"/>
                <w:sz w:val="28"/>
                <w:szCs w:val="28"/>
              </w:rPr>
              <w:object w:dxaOrig="279" w:dyaOrig="279">
                <v:shape id="_x0000_i1044" type="#_x0000_t75" style="width:14.25pt;height:14.25pt" o:ole="">
                  <v:imagedata r:id="rId19" o:title=""/>
                </v:shape>
                <o:OLEObject Type="Embed" ProgID="Equation.3" ShapeID="_x0000_i1044" DrawAspect="Content" ObjectID="_1569954034" r:id="rId31"/>
              </w:object>
            </w:r>
            <w:r w:rsidRPr="00301D0A">
              <w:rPr>
                <w:sz w:val="28"/>
                <w:szCs w:val="28"/>
              </w:rPr>
              <w:t xml:space="preserve"> </w:t>
            </w:r>
            <w:proofErr w:type="spellStart"/>
            <w:r w:rsidRPr="00301D0A">
              <w:rPr>
                <w:sz w:val="28"/>
                <w:szCs w:val="28"/>
              </w:rPr>
              <w:t>х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i/>
                <w:sz w:val="28"/>
                <w:szCs w:val="28"/>
              </w:rPr>
              <w:t>а</w:t>
            </w:r>
            <w:r w:rsidRPr="00301D0A">
              <w:rPr>
                <w:sz w:val="28"/>
                <w:szCs w:val="28"/>
              </w:rPr>
              <w:t>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 Уравнения, сводящиеся к квадратным.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 Уравнение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41B5E" w:rsidRPr="00301D0A" w:rsidRDefault="00341B5E" w:rsidP="00804338">
            <w:pPr>
              <w:rPr>
                <w:sz w:val="28"/>
                <w:szCs w:val="28"/>
              </w:rPr>
            </w:pPr>
            <w:proofErr w:type="spellStart"/>
            <w:r w:rsidRPr="00301D0A">
              <w:rPr>
                <w:i/>
                <w:sz w:val="28"/>
                <w:szCs w:val="28"/>
                <w:lang w:val="en-US"/>
              </w:rPr>
              <w:t>a</w:t>
            </w:r>
            <w:r w:rsidRPr="00301D0A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301D0A">
              <w:rPr>
                <w:sz w:val="28"/>
                <w:szCs w:val="28"/>
              </w:rPr>
              <w:t xml:space="preserve"> + </w:t>
            </w:r>
            <w:proofErr w:type="spellStart"/>
            <w:r w:rsidRPr="00301D0A">
              <w:rPr>
                <w:sz w:val="28"/>
                <w:szCs w:val="28"/>
                <w:lang w:val="en-US"/>
              </w:rPr>
              <w:t>bcosx</w:t>
            </w:r>
            <w:proofErr w:type="spellEnd"/>
            <w:r w:rsidRPr="00301D0A">
              <w:rPr>
                <w:sz w:val="28"/>
                <w:szCs w:val="28"/>
              </w:rPr>
              <w:t xml:space="preserve"> = </w:t>
            </w:r>
            <w:r w:rsidRPr="00301D0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4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 тригонометрических уравнений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val="6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Примеры решения простейших тригонометрических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49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Примеры решения тригонометрических неравенств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42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70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Default="00341B5E" w:rsidP="00804338">
            <w:pPr>
              <w:rPr>
                <w:sz w:val="28"/>
                <w:szCs w:val="28"/>
              </w:rPr>
            </w:pPr>
            <w:r w:rsidRPr="00B4658F">
              <w:rPr>
                <w:b/>
                <w:i/>
                <w:sz w:val="28"/>
                <w:szCs w:val="28"/>
              </w:rPr>
              <w:t>Контрольная работа № 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1D0A">
              <w:rPr>
                <w:sz w:val="28"/>
                <w:szCs w:val="28"/>
              </w:rPr>
              <w:t>по теме «Тригонометрические уравнения»</w:t>
            </w:r>
          </w:p>
          <w:p w:rsidR="00341B5E" w:rsidRPr="00301D0A" w:rsidRDefault="00341B5E" w:rsidP="0080433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4658F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658F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i/>
                <w:sz w:val="28"/>
                <w:szCs w:val="28"/>
                <w:u w:val="single"/>
              </w:rPr>
            </w:pPr>
            <w:r w:rsidRPr="00301D0A">
              <w:rPr>
                <w:b/>
                <w:sz w:val="28"/>
                <w:szCs w:val="28"/>
              </w:rPr>
              <w:t>Глава 7 . Повторение курса алгебры 10 класса</w:t>
            </w:r>
          </w:p>
          <w:p w:rsidR="00341B5E" w:rsidRPr="00301D0A" w:rsidRDefault="00341B5E" w:rsidP="00804338">
            <w:pPr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r w:rsidRPr="00301D0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89-90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Степенная, показательная и логарифмическая функции.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18.04/18.04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DC6A11">
            <w:p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показательных, степенных и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20.04/25.04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показательных, степенных и логарифмических неравенств.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25.04/27.04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04.05/09.05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b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09.05/11.05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68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Решение систем показательных и  логарифмических уравнений.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16.05/46.05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225AB7" w:rsidRDefault="00341B5E" w:rsidP="00804338">
            <w:pPr>
              <w:rPr>
                <w:b/>
                <w:i/>
                <w:sz w:val="28"/>
                <w:szCs w:val="28"/>
              </w:rPr>
            </w:pPr>
            <w:r w:rsidRPr="00225AB7">
              <w:rPr>
                <w:b/>
                <w:i/>
                <w:sz w:val="28"/>
                <w:szCs w:val="28"/>
              </w:rPr>
              <w:t>Итоговая контрольная работа № 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B84937" w:rsidRDefault="00B84937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23.05/23.05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301D0A" w:rsidTr="007B63DF">
        <w:trPr>
          <w:trHeight w:hRule="exact"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Итого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301D0A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DC6A11" w:rsidRPr="00A06042" w:rsidRDefault="00DC6A11" w:rsidP="00812E89">
      <w:pPr>
        <w:widowControl w:val="0"/>
        <w:spacing w:before="120"/>
        <w:jc w:val="both"/>
        <w:rPr>
          <w:rFonts w:ascii="Book Antiqua" w:hAnsi="Book Antiqua"/>
        </w:rPr>
      </w:pPr>
    </w:p>
    <w:p w:rsidR="00812E89" w:rsidRPr="00A06042" w:rsidRDefault="00812E89" w:rsidP="00812E89">
      <w:pPr>
        <w:pStyle w:val="a3"/>
        <w:rPr>
          <w:rFonts w:ascii="Book Antiqua" w:hAnsi="Book Antiqua"/>
        </w:rPr>
      </w:pPr>
    </w:p>
    <w:p w:rsidR="00812E89" w:rsidRDefault="00812E89" w:rsidP="00756601">
      <w:pPr>
        <w:shd w:val="clear" w:color="auto" w:fill="FFFFFF"/>
        <w:ind w:firstLine="468"/>
        <w:jc w:val="both"/>
        <w:rPr>
          <w:rFonts w:ascii="Book Antiqua" w:hAnsi="Book Antiqua"/>
          <w:color w:val="000000"/>
        </w:rPr>
      </w:pPr>
    </w:p>
    <w:p w:rsidR="0059118E" w:rsidRDefault="0059118E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Default="00DC6A11"/>
    <w:p w:rsidR="00DC6A11" w:rsidRPr="00A406E0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DC6A11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sz w:val="28"/>
          <w:szCs w:val="28"/>
        </w:rPr>
        <w:t>алгебры и начала анализа</w:t>
      </w:r>
      <w:r>
        <w:rPr>
          <w:rFonts w:ascii="Book Antiqua" w:hAnsi="Book Antiqua"/>
          <w:b/>
          <w:bCs/>
          <w:sz w:val="28"/>
          <w:szCs w:val="28"/>
        </w:rPr>
        <w:t xml:space="preserve"> в 11</w:t>
      </w:r>
      <w:r w:rsidRPr="00A406E0">
        <w:rPr>
          <w:rFonts w:ascii="Book Antiqua" w:hAnsi="Book Antiqua"/>
          <w:b/>
          <w:bCs/>
          <w:sz w:val="28"/>
          <w:szCs w:val="28"/>
        </w:rPr>
        <w:t xml:space="preserve"> -А классе  (4 часа в неделю, всего 136 часов)</w:t>
      </w:r>
      <w:r>
        <w:rPr>
          <w:rFonts w:ascii="Book Antiqua" w:hAnsi="Book Antiqua"/>
          <w:b/>
          <w:bCs/>
          <w:sz w:val="28"/>
          <w:szCs w:val="28"/>
        </w:rPr>
        <w:t>.</w:t>
      </w:r>
    </w:p>
    <w:p w:rsidR="00DC6A11" w:rsidRDefault="00DC6A11"/>
    <w:tbl>
      <w:tblPr>
        <w:tblW w:w="14175" w:type="dxa"/>
        <w:tblInd w:w="-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3"/>
        <w:gridCol w:w="7811"/>
        <w:gridCol w:w="1133"/>
        <w:gridCol w:w="1842"/>
        <w:gridCol w:w="1986"/>
      </w:tblGrid>
      <w:tr w:rsidR="00E969CD" w:rsidRPr="00716EA4" w:rsidTr="00552228">
        <w:trPr>
          <w:trHeight w:val="724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716EA4" w:rsidRDefault="00E969CD" w:rsidP="00E969CD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716EA4">
              <w:rPr>
                <w:b/>
                <w:bCs/>
                <w:sz w:val="28"/>
                <w:szCs w:val="28"/>
              </w:rPr>
              <w:t>№</w:t>
            </w:r>
          </w:p>
          <w:p w:rsidR="00E969CD" w:rsidRPr="00716EA4" w:rsidRDefault="00E969CD" w:rsidP="00E969CD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716EA4">
              <w:rPr>
                <w:b/>
                <w:bCs/>
                <w:sz w:val="28"/>
                <w:szCs w:val="28"/>
              </w:rPr>
              <w:t>п/п</w:t>
            </w:r>
          </w:p>
          <w:p w:rsidR="00E969CD" w:rsidRPr="00716EA4" w:rsidRDefault="00E969CD" w:rsidP="00804338">
            <w:pPr>
              <w:rPr>
                <w:sz w:val="28"/>
                <w:szCs w:val="28"/>
              </w:rPr>
            </w:pPr>
          </w:p>
          <w:p w:rsidR="00E969CD" w:rsidRPr="00716EA4" w:rsidRDefault="00E969CD" w:rsidP="00804338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E969CD" w:rsidRPr="00716EA4" w:rsidRDefault="00E969CD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E969CD" w:rsidRPr="00716EA4" w:rsidRDefault="00E969CD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sz w:val="28"/>
                <w:szCs w:val="28"/>
              </w:rPr>
            </w:pPr>
            <w:r w:rsidRPr="00716EA4">
              <w:rPr>
                <w:bCs/>
                <w:spacing w:val="-2"/>
                <w:sz w:val="28"/>
                <w:szCs w:val="28"/>
              </w:rPr>
              <w:t xml:space="preserve">Наименование разделов и тем </w:t>
            </w:r>
            <w:r w:rsidRPr="00716EA4">
              <w:rPr>
                <w:bCs/>
                <w:sz w:val="28"/>
                <w:szCs w:val="28"/>
              </w:rPr>
              <w:t>уроков</w:t>
            </w:r>
          </w:p>
          <w:p w:rsidR="00E969CD" w:rsidRPr="00716EA4" w:rsidRDefault="00E969CD" w:rsidP="00804338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  <w:p w:rsidR="00E969CD" w:rsidRPr="00716EA4" w:rsidRDefault="00E969CD" w:rsidP="00804338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spacing w:line="274" w:lineRule="exact"/>
              <w:ind w:right="14"/>
              <w:jc w:val="center"/>
              <w:rPr>
                <w:sz w:val="28"/>
                <w:szCs w:val="28"/>
              </w:rPr>
            </w:pPr>
            <w:r w:rsidRPr="00716EA4">
              <w:rPr>
                <w:bCs/>
                <w:spacing w:val="-3"/>
                <w:sz w:val="28"/>
                <w:szCs w:val="28"/>
              </w:rPr>
              <w:t xml:space="preserve">Всего </w:t>
            </w:r>
            <w:r w:rsidRPr="00716EA4">
              <w:rPr>
                <w:bCs/>
                <w:spacing w:val="-5"/>
                <w:sz w:val="28"/>
                <w:szCs w:val="28"/>
              </w:rPr>
              <w:t>часов</w:t>
            </w:r>
          </w:p>
          <w:p w:rsidR="00E969CD" w:rsidRPr="00716EA4" w:rsidRDefault="00E969CD" w:rsidP="00804338">
            <w:pPr>
              <w:jc w:val="center"/>
              <w:rPr>
                <w:sz w:val="28"/>
                <w:szCs w:val="28"/>
              </w:rPr>
            </w:pPr>
          </w:p>
          <w:p w:rsidR="00E969CD" w:rsidRPr="00716EA4" w:rsidRDefault="00E969CD" w:rsidP="00804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  <w:r w:rsidRPr="00B84937">
              <w:rPr>
                <w:bCs/>
                <w:spacing w:val="-3"/>
                <w:sz w:val="28"/>
                <w:szCs w:val="28"/>
              </w:rPr>
              <w:t>дата</w:t>
            </w:r>
          </w:p>
        </w:tc>
      </w:tr>
      <w:tr w:rsidR="00E969CD" w:rsidRPr="00716EA4" w:rsidTr="00552228">
        <w:trPr>
          <w:trHeight w:val="550"/>
        </w:trPr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ind w:left="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  <w:r w:rsidRPr="00B84937">
              <w:rPr>
                <w:bCs/>
                <w:spacing w:val="-3"/>
                <w:sz w:val="28"/>
                <w:szCs w:val="28"/>
              </w:rPr>
              <w:t>По плану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  <w:r w:rsidRPr="00B84937">
              <w:rPr>
                <w:bCs/>
                <w:spacing w:val="-3"/>
                <w:sz w:val="28"/>
                <w:szCs w:val="28"/>
              </w:rPr>
              <w:t>По факту</w:t>
            </w:r>
          </w:p>
        </w:tc>
      </w:tr>
      <w:tr w:rsidR="00E969CD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716EA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16EA4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Cs/>
                <w:color w:val="000000"/>
                <w:sz w:val="28"/>
                <w:szCs w:val="28"/>
              </w:rPr>
              <w:t>Иррациональные 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4937">
              <w:rPr>
                <w:sz w:val="28"/>
                <w:szCs w:val="28"/>
                <w:lang w:val="en-US"/>
              </w:rPr>
              <w:t>02.09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716EA4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16EA4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Cs/>
                <w:color w:val="000000"/>
                <w:sz w:val="28"/>
                <w:szCs w:val="28"/>
              </w:rPr>
              <w:t>Показательные 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4937">
              <w:rPr>
                <w:sz w:val="28"/>
                <w:szCs w:val="28"/>
                <w:lang w:val="en-US"/>
              </w:rPr>
              <w:t>02.09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716EA4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16EA4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Cs/>
                <w:color w:val="000000"/>
                <w:sz w:val="28"/>
                <w:szCs w:val="28"/>
              </w:rPr>
              <w:t>Логарифмические 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716EA4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16EA4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Тригонометрические </w:t>
            </w:r>
            <w:r w:rsidRPr="00716EA4">
              <w:rPr>
                <w:bCs/>
                <w:color w:val="000000"/>
                <w:sz w:val="28"/>
                <w:szCs w:val="28"/>
              </w:rPr>
              <w:t>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716EA4" w:rsidRDefault="00716EA4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B84937" w:rsidRDefault="00716EA4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969CD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/>
                <w:i/>
                <w:sz w:val="28"/>
                <w:szCs w:val="28"/>
              </w:rPr>
              <w:t>Вводная контрольная работа</w:t>
            </w:r>
            <w:r w:rsidR="0082475B">
              <w:rPr>
                <w:b/>
                <w:i/>
                <w:sz w:val="28"/>
                <w:szCs w:val="28"/>
              </w:rPr>
              <w:t xml:space="preserve"> № 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08.09/08.09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969CD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7. Тригонометрические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716EA4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969CD" w:rsidRPr="00716EA4" w:rsidTr="00552228">
        <w:trPr>
          <w:trHeight w:hRule="exact" w:val="748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716EA4">
            <w:pPr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969CD" w:rsidRPr="00716EA4" w:rsidTr="00552228">
        <w:trPr>
          <w:trHeight w:hRule="exact" w:val="701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716EA4" w:rsidP="0071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716EA4" w:rsidRDefault="00E969CD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B84937" w:rsidRDefault="00E969CD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01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71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1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400" w:dyaOrig="220">
                <v:shape id="_x0000_i1045" type="#_x0000_t75" style="width:19.5pt;height:10.5pt" o:ole="">
                  <v:imagedata r:id="rId11" o:title=""/>
                </v:shape>
                <o:OLEObject Type="Embed" ProgID="Equation.3" ShapeID="_x0000_i1045" DrawAspect="Content" ObjectID="_1569954035" r:id="rId32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20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400" w:dyaOrig="220">
                <v:shape id="_x0000_i1046" type="#_x0000_t75" style="width:19.5pt;height:10.5pt" o:ole="">
                  <v:imagedata r:id="rId11" o:title=""/>
                </v:shape>
                <o:OLEObject Type="Embed" ProgID="Equation.3" ShapeID="_x0000_i1046" DrawAspect="Content" ObjectID="_1569954036" r:id="rId33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2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360" w:dyaOrig="285">
                <v:shape id="_x0000_i1047" type="#_x0000_t75" style="width:18pt;height:14.25pt" o:ole="">
                  <v:imagedata r:id="rId34" o:title=""/>
                </v:shape>
                <o:OLEObject Type="Embed" ProgID="Equation.3" ShapeID="_x0000_i1047" DrawAspect="Content" ObjectID="_1569954037" r:id="rId35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32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360" w:dyaOrig="285">
                <v:shape id="_x0000_i1048" type="#_x0000_t75" style="width:18pt;height:14.25pt" o:ole="">
                  <v:imagedata r:id="rId34" o:title=""/>
                </v:shape>
                <o:OLEObject Type="Embed" ProgID="Equation.3" ShapeID="_x0000_i1048" DrawAspect="Content" ObjectID="_1569954038" r:id="rId36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32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«Свойства функции</w:t>
            </w:r>
          </w:p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 xml:space="preserve">у = </w:t>
            </w:r>
            <w:r w:rsidRPr="00716EA4">
              <w:rPr>
                <w:position w:val="-6"/>
                <w:sz w:val="28"/>
                <w:szCs w:val="28"/>
              </w:rPr>
              <w:object w:dxaOrig="400" w:dyaOrig="220">
                <v:shape id="_x0000_i1049" type="#_x0000_t75" style="width:19.5pt;height:10.5pt" o:ole="">
                  <v:imagedata r:id="rId11" o:title=""/>
                </v:shape>
                <o:OLEObject Type="Embed" ProgID="Equation.3" ShapeID="_x0000_i1049" DrawAspect="Content" ObjectID="_1569954039" r:id="rId37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 xml:space="preserve"> у = </w:t>
            </w:r>
            <w:r w:rsidRPr="00716EA4">
              <w:rPr>
                <w:position w:val="-6"/>
                <w:sz w:val="28"/>
                <w:szCs w:val="28"/>
              </w:rPr>
              <w:object w:dxaOrig="360" w:dyaOrig="285">
                <v:shape id="_x0000_i1050" type="#_x0000_t75" style="width:18pt;height:14.25pt" o:ole="">
                  <v:imagedata r:id="rId34" o:title=""/>
                </v:shape>
                <o:OLEObject Type="Embed" ProgID="Equation.3" ShapeID="_x0000_i1050" DrawAspect="Content" ObjectID="_1569954040" r:id="rId38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 их</w:t>
            </w:r>
            <w:r w:rsidRPr="00716EA4">
              <w:rPr>
                <w:sz w:val="28"/>
                <w:szCs w:val="28"/>
              </w:rPr>
              <w:t xml:space="preserve"> график»</w:t>
            </w:r>
          </w:p>
          <w:p w:rsidR="00804338" w:rsidRPr="00716EA4" w:rsidRDefault="00804338" w:rsidP="0080433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1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10"/>
                <w:sz w:val="28"/>
                <w:szCs w:val="28"/>
              </w:rPr>
              <w:object w:dxaOrig="285" w:dyaOrig="285">
                <v:shape id="_x0000_i1051" type="#_x0000_t75" style="width:14.25pt;height:14.25pt" o:ole="">
                  <v:imagedata r:id="rId39" o:title=""/>
                </v:shape>
                <o:OLEObject Type="Embed" ProgID="Equation.3" ShapeID="_x0000_i1051" DrawAspect="Content" ObjectID="_1569954041" r:id="rId40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45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10"/>
                <w:sz w:val="28"/>
                <w:szCs w:val="28"/>
              </w:rPr>
              <w:object w:dxaOrig="285" w:dyaOrig="285">
                <v:shape id="_x0000_i1052" type="#_x0000_t75" style="width:14.25pt;height:14.25pt" o:ole="">
                  <v:imagedata r:id="rId39" o:title=""/>
                </v:shape>
                <o:OLEObject Type="Embed" ProgID="Equation.3" ShapeID="_x0000_i1052" DrawAspect="Content" ObjectID="_1569954042" r:id="rId41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0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«Свойства функции</w:t>
            </w:r>
          </w:p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    у = </w:t>
            </w:r>
            <w:r w:rsidRPr="00716EA4">
              <w:rPr>
                <w:position w:val="-10"/>
                <w:sz w:val="28"/>
                <w:szCs w:val="28"/>
              </w:rPr>
              <w:object w:dxaOrig="279" w:dyaOrig="279">
                <v:shape id="_x0000_i1053" type="#_x0000_t75" style="width:14.25pt;height:14.25pt" o:ole="">
                  <v:imagedata r:id="rId39" o:title=""/>
                </v:shape>
                <o:OLEObject Type="Embed" ProgID="Equation.3" ShapeID="_x0000_i1053" DrawAspect="Content" ObjectID="_1569954043" r:id="rId42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график»</w:t>
            </w:r>
          </w:p>
          <w:p w:rsidR="00804338" w:rsidRPr="00716EA4" w:rsidRDefault="00804338" w:rsidP="0080433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 тригонометрических функ</w:t>
            </w:r>
            <w:r w:rsidRPr="00716EA4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 тригонометрических функ</w:t>
            </w:r>
            <w:r w:rsidRPr="00716EA4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851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2475B" w:rsidP="0080433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2</w:t>
            </w:r>
            <w:r w:rsidR="00804338">
              <w:rPr>
                <w:b/>
                <w:sz w:val="28"/>
                <w:szCs w:val="28"/>
              </w:rPr>
              <w:t xml:space="preserve"> </w:t>
            </w:r>
            <w:r w:rsidR="00804338" w:rsidRPr="00716EA4">
              <w:rPr>
                <w:sz w:val="28"/>
                <w:szCs w:val="28"/>
              </w:rPr>
              <w:t>по теме «Тригонометрические функции»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29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8.Производная и её геометрический смысл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  <w:r w:rsidR="00305CF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B84937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55AB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B84937" w:rsidRDefault="00E55AB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«Правила дифференцирования»</w:t>
            </w:r>
          </w:p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55AB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B84937" w:rsidRDefault="00E55AB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«Производные некоторых элементарных функций»</w:t>
            </w:r>
          </w:p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55AB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B84937" w:rsidRDefault="00E55AB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55AB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B84937" w:rsidRDefault="00E55AB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55AB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B84937" w:rsidRDefault="00E55AB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808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2475B" w:rsidP="00267B4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3</w:t>
            </w:r>
            <w:r w:rsidR="00804338" w:rsidRPr="00716EA4">
              <w:rPr>
                <w:sz w:val="28"/>
                <w:szCs w:val="28"/>
              </w:rPr>
              <w:t xml:space="preserve"> по теме « Производная и ее геометрический смысл»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E55AB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9.</w:t>
            </w:r>
            <w:r w:rsidR="00E55AB8">
              <w:rPr>
                <w:b/>
                <w:sz w:val="28"/>
                <w:szCs w:val="28"/>
              </w:rPr>
              <w:t xml:space="preserve"> </w:t>
            </w:r>
            <w:r w:rsidRPr="00716EA4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04338"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Анализ контрольной работы.  Возрастание и убывание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55AB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716EA4" w:rsidRDefault="00E55AB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B84937" w:rsidRDefault="00E55AB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«Возрастание и убывание функций.  Экстремумы функции »</w:t>
            </w:r>
          </w:p>
          <w:p w:rsidR="00804338" w:rsidRPr="00716EA4" w:rsidRDefault="00804338" w:rsidP="008043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04338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E55AB8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716EA4" w:rsidRDefault="00804338" w:rsidP="00804338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Построению графиков функций с помощью  производной.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305CF6" w:rsidRDefault="00305CF6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B84937" w:rsidRDefault="00804338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Построению графиков функций с помощью  производной.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«Применение производной к построению графиков»</w:t>
            </w:r>
          </w:p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«Наибольшее и наименьшее значения функции»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Обобщение по теме «Применение производной к исследованию функций»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546D18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4</w:t>
            </w:r>
            <w:r w:rsidR="00267B4C">
              <w:rPr>
                <w:b/>
                <w:sz w:val="28"/>
                <w:szCs w:val="28"/>
              </w:rPr>
              <w:t xml:space="preserve"> </w:t>
            </w:r>
            <w:r w:rsidR="00267B4C" w:rsidRPr="00716EA4">
              <w:rPr>
                <w:sz w:val="28"/>
                <w:szCs w:val="28"/>
              </w:rPr>
              <w:t>по теме «Применение производной к исследованию функций»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 xml:space="preserve">Глава 10.Интеграл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Анализ контрольной работы. Первообразная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нахождения первообразной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нахождения первообразной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</w:t>
            </w:r>
            <w:r w:rsidRPr="00716EA4">
              <w:rPr>
                <w:color w:val="000000"/>
                <w:sz w:val="28"/>
                <w:szCs w:val="28"/>
              </w:rPr>
              <w:t>Вычисление интегралов</w:t>
            </w:r>
            <w:r w:rsidRPr="00716EA4">
              <w:rPr>
                <w:sz w:val="28"/>
                <w:szCs w:val="28"/>
              </w:rPr>
              <w:t>»</w:t>
            </w:r>
          </w:p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546D18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5</w:t>
            </w:r>
            <w:r w:rsidR="00267B4C" w:rsidRPr="00716EA4">
              <w:rPr>
                <w:sz w:val="28"/>
                <w:szCs w:val="28"/>
              </w:rPr>
              <w:t xml:space="preserve"> по теме «Интеграл»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56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11.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Комбинаторика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267B4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  <w:r w:rsidR="00305CF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723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D777EA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267B4C" w:rsidP="00D777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Анализ контрольной работы. </w:t>
            </w:r>
            <w:r w:rsidRPr="00716EA4">
              <w:rPr>
                <w:color w:val="000000"/>
                <w:sz w:val="28"/>
                <w:szCs w:val="28"/>
              </w:rPr>
              <w:t>Правило произведения</w:t>
            </w:r>
            <w:r w:rsidRPr="00716EA4">
              <w:rPr>
                <w:sz w:val="28"/>
                <w:szCs w:val="28"/>
              </w:rPr>
              <w:t xml:space="preserve"> данных.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67B4C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D777EA" w:rsidP="00267B4C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716EA4" w:rsidRDefault="00D777EA" w:rsidP="00267B4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Перестановки.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305CF6" w:rsidRDefault="00305CF6" w:rsidP="00267B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B84937" w:rsidRDefault="00267B4C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Сочетания и их свойства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ind w:right="-40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Биноминальная формула Ньютона. </w:t>
            </w:r>
            <w:r w:rsidRPr="00716EA4">
              <w:rPr>
                <w:color w:val="000000"/>
                <w:sz w:val="28"/>
                <w:szCs w:val="28"/>
              </w:rPr>
              <w:t>Бином Ньютона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биноминальных коэффициентов.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Треугольник Паскаля.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546D18" w:rsidP="007F231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 6</w:t>
            </w:r>
            <w:r w:rsidR="007F231F">
              <w:rPr>
                <w:b/>
                <w:i/>
                <w:sz w:val="28"/>
                <w:szCs w:val="28"/>
              </w:rPr>
              <w:t xml:space="preserve"> </w:t>
            </w:r>
            <w:r w:rsidR="007F231F" w:rsidRPr="00716EA4">
              <w:rPr>
                <w:sz w:val="28"/>
                <w:szCs w:val="28"/>
              </w:rPr>
              <w:t>по теме «</w:t>
            </w:r>
            <w:r w:rsidR="007F231F">
              <w:rPr>
                <w:sz w:val="28"/>
                <w:szCs w:val="28"/>
              </w:rPr>
              <w:t>Комбинаторика</w:t>
            </w:r>
            <w:r w:rsidR="007F231F" w:rsidRPr="00716EA4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82BB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12</w:t>
            </w:r>
            <w:r w:rsidRPr="00716EA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2BB4">
              <w:rPr>
                <w:b/>
                <w:bCs/>
                <w:sz w:val="28"/>
                <w:szCs w:val="28"/>
              </w:rPr>
              <w:t>Элемент</w:t>
            </w:r>
            <w:r w:rsidRPr="00782BB4">
              <w:rPr>
                <w:b/>
                <w:color w:val="000000"/>
                <w:sz w:val="28"/>
                <w:szCs w:val="28"/>
              </w:rPr>
              <w:t>ы теории вероятностей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EA4">
              <w:rPr>
                <w:color w:val="000000"/>
                <w:sz w:val="28"/>
                <w:szCs w:val="28"/>
              </w:rPr>
              <w:t>События.</w:t>
            </w:r>
            <w:r w:rsidRPr="00716EA4">
              <w:rPr>
                <w:sz w:val="28"/>
                <w:szCs w:val="28"/>
              </w:rPr>
              <w:t>Элементарные</w:t>
            </w:r>
            <w:proofErr w:type="spellEnd"/>
            <w:r w:rsidRPr="00716EA4">
              <w:rPr>
                <w:sz w:val="28"/>
                <w:szCs w:val="28"/>
              </w:rPr>
              <w:t xml:space="preserve"> и сложные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Комбинация событий. Противоположное событие.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Независимые события. Умножение вероятностей.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716EA4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716EA4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716EA4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29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rPr>
                <w:sz w:val="28"/>
                <w:szCs w:val="28"/>
              </w:rPr>
            </w:pPr>
            <w:r w:rsidRPr="00782BB4">
              <w:rPr>
                <w:b/>
                <w:i/>
                <w:sz w:val="28"/>
                <w:szCs w:val="28"/>
              </w:rPr>
              <w:t>Кон</w:t>
            </w:r>
            <w:r w:rsidR="00546D18">
              <w:rPr>
                <w:b/>
                <w:i/>
                <w:sz w:val="28"/>
                <w:szCs w:val="28"/>
              </w:rPr>
              <w:t>трольная работа  № 7</w:t>
            </w:r>
            <w:r w:rsidRPr="00782BB4">
              <w:rPr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>по теме «</w:t>
            </w:r>
            <w:r w:rsidRPr="00716EA4">
              <w:rPr>
                <w:bCs/>
                <w:sz w:val="28"/>
                <w:szCs w:val="28"/>
              </w:rPr>
              <w:t>Элементы теории вероятностей</w:t>
            </w:r>
            <w:r w:rsidRPr="00716EA4">
              <w:rPr>
                <w:sz w:val="28"/>
                <w:szCs w:val="28"/>
              </w:rPr>
              <w:t>»</w:t>
            </w:r>
          </w:p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12</w:t>
            </w:r>
            <w:r w:rsidRPr="00716EA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Статистика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2228">
              <w:rPr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 практических задач по теме «Статистика»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 практических задач по теме «Статистика»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7F23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Обобщающее повторение курса алгебры и начал анализа за 10-11 классы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Числа и алгебраические преобразования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08.04/08.04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12.04/12.04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15.04/15.04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19.04/19.04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22.04/22.04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26.04/26.04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29.04/29.04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52228" w:rsidRDefault="007F231F" w:rsidP="007F231F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Текстовые задачи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03.05/03.05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06.05/06.05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127-128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Производная функции и ее применение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10.05/10.05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Функции и графики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13.05/13.05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Текстовые задачи на проценты, движение, прогрессии.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17.05/17.05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546D18" w:rsidP="007F231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Итоговая контрольная работа № 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20.05/20.05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</w:t>
            </w:r>
            <w:r w:rsidRPr="00716EA4">
              <w:rPr>
                <w:sz w:val="28"/>
                <w:szCs w:val="28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273962" w:rsidP="00B8493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552228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16EA4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7F231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B84937" w:rsidRDefault="007F231F" w:rsidP="00B8493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E969CD" w:rsidRDefault="00E969CD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305CF6" w:rsidRDefault="00305CF6"/>
    <w:p w:rsidR="00546D18" w:rsidRDefault="00546D18" w:rsidP="00305CF6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546D18" w:rsidRDefault="00546D18" w:rsidP="00305CF6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305CF6" w:rsidRPr="00A406E0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305CF6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  <w:r w:rsidRPr="00A406E0">
        <w:rPr>
          <w:rFonts w:ascii="Book Antiqua" w:hAnsi="Book Antiqua"/>
          <w:b/>
          <w:sz w:val="28"/>
          <w:szCs w:val="28"/>
        </w:rPr>
        <w:t>алгебры и начала анализа</w:t>
      </w:r>
      <w:r>
        <w:rPr>
          <w:rFonts w:ascii="Book Antiqua" w:hAnsi="Book Antiqua"/>
          <w:b/>
          <w:bCs/>
          <w:sz w:val="28"/>
          <w:szCs w:val="28"/>
        </w:rPr>
        <w:t xml:space="preserve"> в 11 -Б классе  (3 часа в неделю, всего 102 часа</w:t>
      </w:r>
      <w:r w:rsidRPr="00A406E0">
        <w:rPr>
          <w:rFonts w:ascii="Book Antiqua" w:hAnsi="Book Antiqua"/>
          <w:b/>
          <w:bCs/>
          <w:sz w:val="28"/>
          <w:szCs w:val="28"/>
        </w:rPr>
        <w:t>)</w:t>
      </w:r>
      <w:r>
        <w:rPr>
          <w:rFonts w:ascii="Book Antiqua" w:hAnsi="Book Antiqua"/>
          <w:b/>
          <w:bCs/>
          <w:sz w:val="28"/>
          <w:szCs w:val="28"/>
        </w:rPr>
        <w:t>.</w:t>
      </w:r>
    </w:p>
    <w:p w:rsidR="00305CF6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rFonts w:ascii="Book Antiqua" w:hAnsi="Book Antiqua"/>
          <w:b/>
          <w:bCs/>
          <w:sz w:val="28"/>
          <w:szCs w:val="28"/>
        </w:rPr>
      </w:pPr>
    </w:p>
    <w:p w:rsidR="00305CF6" w:rsidRDefault="00305CF6" w:rsidP="00305CF6">
      <w:pPr>
        <w:shd w:val="clear" w:color="auto" w:fill="FFFFFF"/>
        <w:spacing w:line="274" w:lineRule="exact"/>
        <w:ind w:right="1037" w:firstLine="20"/>
        <w:rPr>
          <w:rFonts w:ascii="Book Antiqua" w:hAnsi="Book Antiqua"/>
          <w:b/>
          <w:bCs/>
          <w:sz w:val="28"/>
          <w:szCs w:val="28"/>
        </w:rPr>
      </w:pPr>
    </w:p>
    <w:tbl>
      <w:tblPr>
        <w:tblW w:w="14175" w:type="dxa"/>
        <w:tblInd w:w="-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3"/>
        <w:gridCol w:w="7811"/>
        <w:gridCol w:w="1133"/>
        <w:gridCol w:w="1842"/>
        <w:gridCol w:w="1986"/>
      </w:tblGrid>
      <w:tr w:rsidR="00305CF6" w:rsidRPr="00716EA4" w:rsidTr="00305CF6">
        <w:trPr>
          <w:trHeight w:val="724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716EA4" w:rsidRDefault="00305CF6" w:rsidP="00305CF6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716EA4">
              <w:rPr>
                <w:b/>
                <w:bCs/>
                <w:sz w:val="28"/>
                <w:szCs w:val="28"/>
              </w:rPr>
              <w:t>№</w:t>
            </w:r>
          </w:p>
          <w:p w:rsidR="00305CF6" w:rsidRPr="00716EA4" w:rsidRDefault="00305CF6" w:rsidP="00305CF6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716EA4">
              <w:rPr>
                <w:b/>
                <w:bCs/>
                <w:sz w:val="28"/>
                <w:szCs w:val="28"/>
              </w:rPr>
              <w:t>п/п</w:t>
            </w:r>
          </w:p>
          <w:p w:rsidR="00305CF6" w:rsidRPr="00716EA4" w:rsidRDefault="00305CF6" w:rsidP="00305CF6">
            <w:pPr>
              <w:rPr>
                <w:sz w:val="28"/>
                <w:szCs w:val="28"/>
              </w:rPr>
            </w:pPr>
          </w:p>
          <w:p w:rsidR="00305CF6" w:rsidRPr="00716EA4" w:rsidRDefault="00305CF6" w:rsidP="00305CF6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305CF6" w:rsidRPr="00716EA4" w:rsidRDefault="00305CF6" w:rsidP="00305CF6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305CF6" w:rsidRPr="00716EA4" w:rsidRDefault="00305CF6" w:rsidP="00305CF6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sz w:val="28"/>
                <w:szCs w:val="28"/>
              </w:rPr>
            </w:pPr>
            <w:r w:rsidRPr="00716EA4">
              <w:rPr>
                <w:bCs/>
                <w:spacing w:val="-2"/>
                <w:sz w:val="28"/>
                <w:szCs w:val="28"/>
              </w:rPr>
              <w:t xml:space="preserve">Наименование разделов и тем </w:t>
            </w:r>
            <w:r w:rsidRPr="00716EA4">
              <w:rPr>
                <w:bCs/>
                <w:sz w:val="28"/>
                <w:szCs w:val="28"/>
              </w:rPr>
              <w:t>уроков</w:t>
            </w:r>
          </w:p>
          <w:p w:rsidR="00305CF6" w:rsidRPr="00716EA4" w:rsidRDefault="00305CF6" w:rsidP="00305CF6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  <w:p w:rsidR="00305CF6" w:rsidRPr="00716EA4" w:rsidRDefault="00305CF6" w:rsidP="00305CF6">
            <w:pPr>
              <w:tabs>
                <w:tab w:val="left" w:pos="4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spacing w:line="274" w:lineRule="exact"/>
              <w:ind w:right="14"/>
              <w:jc w:val="center"/>
              <w:rPr>
                <w:sz w:val="28"/>
                <w:szCs w:val="28"/>
              </w:rPr>
            </w:pPr>
            <w:r w:rsidRPr="00716EA4">
              <w:rPr>
                <w:bCs/>
                <w:spacing w:val="-3"/>
                <w:sz w:val="28"/>
                <w:szCs w:val="28"/>
              </w:rPr>
              <w:t xml:space="preserve">Всего </w:t>
            </w:r>
            <w:r w:rsidRPr="00716EA4">
              <w:rPr>
                <w:bCs/>
                <w:spacing w:val="-5"/>
                <w:sz w:val="28"/>
                <w:szCs w:val="28"/>
              </w:rPr>
              <w:t>часов</w:t>
            </w:r>
          </w:p>
          <w:p w:rsidR="00305CF6" w:rsidRPr="00716EA4" w:rsidRDefault="00305CF6" w:rsidP="00305CF6">
            <w:pPr>
              <w:jc w:val="center"/>
              <w:rPr>
                <w:sz w:val="28"/>
                <w:szCs w:val="28"/>
              </w:rPr>
            </w:pPr>
          </w:p>
          <w:p w:rsidR="00305CF6" w:rsidRPr="00716EA4" w:rsidRDefault="00305CF6" w:rsidP="0030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  <w:r w:rsidRPr="00273962">
              <w:rPr>
                <w:bCs/>
                <w:spacing w:val="-3"/>
                <w:sz w:val="28"/>
                <w:szCs w:val="28"/>
              </w:rPr>
              <w:t>дата</w:t>
            </w:r>
          </w:p>
        </w:tc>
      </w:tr>
      <w:tr w:rsidR="00305CF6" w:rsidRPr="00716EA4" w:rsidTr="00305CF6">
        <w:trPr>
          <w:trHeight w:val="550"/>
        </w:trPr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  <w:r w:rsidRPr="00273962">
              <w:rPr>
                <w:bCs/>
                <w:spacing w:val="-3"/>
                <w:sz w:val="28"/>
                <w:szCs w:val="28"/>
              </w:rPr>
              <w:t>По плану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spacing w:line="274" w:lineRule="exact"/>
              <w:ind w:right="14"/>
              <w:jc w:val="center"/>
              <w:rPr>
                <w:bCs/>
                <w:spacing w:val="-3"/>
                <w:sz w:val="28"/>
                <w:szCs w:val="28"/>
              </w:rPr>
            </w:pPr>
            <w:r w:rsidRPr="00273962">
              <w:rPr>
                <w:bCs/>
                <w:spacing w:val="-3"/>
                <w:sz w:val="28"/>
                <w:szCs w:val="28"/>
              </w:rPr>
              <w:t>По факту</w:t>
            </w:r>
          </w:p>
        </w:tc>
      </w:tr>
      <w:tr w:rsidR="00305CF6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EA4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Cs/>
                <w:color w:val="000000"/>
                <w:sz w:val="28"/>
                <w:szCs w:val="28"/>
              </w:rPr>
              <w:t>Показательные 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273962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73962">
              <w:rPr>
                <w:sz w:val="28"/>
                <w:szCs w:val="28"/>
                <w:lang w:val="en-US"/>
              </w:rPr>
              <w:t>02.09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Cs/>
                <w:color w:val="000000"/>
                <w:sz w:val="28"/>
                <w:szCs w:val="28"/>
              </w:rPr>
              <w:t>Логарифмические 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273962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73962">
              <w:rPr>
                <w:sz w:val="28"/>
                <w:szCs w:val="28"/>
                <w:lang w:val="en-US"/>
              </w:rPr>
              <w:t>04.09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Тригонометрические </w:t>
            </w:r>
            <w:r w:rsidRPr="00716EA4">
              <w:rPr>
                <w:bCs/>
                <w:color w:val="000000"/>
                <w:sz w:val="28"/>
                <w:szCs w:val="28"/>
              </w:rPr>
              <w:t>уравнения, неравенства.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273962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73962">
              <w:rPr>
                <w:sz w:val="28"/>
                <w:szCs w:val="28"/>
                <w:lang w:val="en-US"/>
              </w:rPr>
              <w:t>04.09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/>
                <w:i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273962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7. Тригонометрические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716EA4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748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305CF6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701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Default="00305CF6" w:rsidP="0030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305CF6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716EA4" w:rsidTr="00305CF6">
        <w:trPr>
          <w:trHeight w:hRule="exact" w:val="41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716EA4" w:rsidRDefault="00305CF6" w:rsidP="00305CF6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400" w:dyaOrig="220">
                <v:shape id="_x0000_i1054" type="#_x0000_t75" style="width:19.5pt;height:10.5pt" o:ole="">
                  <v:imagedata r:id="rId11" o:title=""/>
                </v:shape>
                <o:OLEObject Type="Embed" ProgID="Equation.3" ShapeID="_x0000_i1054" DrawAspect="Content" ObjectID="_1569954044" r:id="rId43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305CF6" w:rsidRDefault="00305CF6" w:rsidP="00305C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273962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1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400" w:dyaOrig="220">
                <v:shape id="_x0000_i1055" type="#_x0000_t75" style="width:19.5pt;height:10.5pt" o:ole="">
                  <v:imagedata r:id="rId11" o:title=""/>
                </v:shape>
                <o:OLEObject Type="Embed" ProgID="Equation.3" ShapeID="_x0000_i1055" DrawAspect="Content" ObjectID="_1569954045" r:id="rId44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A627F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1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360" w:dyaOrig="285">
                <v:shape id="_x0000_i1056" type="#_x0000_t75" style="width:18pt;height:14.25pt" o:ole="">
                  <v:imagedata r:id="rId34" o:title=""/>
                </v:shape>
                <o:OLEObject Type="Embed" ProgID="Equation.3" ShapeID="_x0000_i1056" DrawAspect="Content" ObjectID="_1569954046" r:id="rId45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A627F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2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6"/>
                <w:sz w:val="28"/>
                <w:szCs w:val="28"/>
              </w:rPr>
              <w:object w:dxaOrig="360" w:dyaOrig="285">
                <v:shape id="_x0000_i1057" type="#_x0000_t75" style="width:18pt;height:14.25pt" o:ole="">
                  <v:imagedata r:id="rId34" o:title=""/>
                </v:shape>
                <o:OLEObject Type="Embed" ProgID="Equation.3" ShapeID="_x0000_i1057" DrawAspect="Content" ObjectID="_1569954047" r:id="rId46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2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«Свойства функции</w:t>
            </w:r>
          </w:p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 xml:space="preserve">у = </w:t>
            </w:r>
            <w:r w:rsidRPr="00716EA4">
              <w:rPr>
                <w:position w:val="-6"/>
                <w:sz w:val="28"/>
                <w:szCs w:val="28"/>
              </w:rPr>
              <w:object w:dxaOrig="400" w:dyaOrig="220">
                <v:shape id="_x0000_i1058" type="#_x0000_t75" style="width:19.5pt;height:10.5pt" o:ole="">
                  <v:imagedata r:id="rId11" o:title=""/>
                </v:shape>
                <o:OLEObject Type="Embed" ProgID="Equation.3" ShapeID="_x0000_i1058" DrawAspect="Content" ObjectID="_1569954048" r:id="rId47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 xml:space="preserve"> у = </w:t>
            </w:r>
            <w:r w:rsidRPr="00716EA4">
              <w:rPr>
                <w:position w:val="-6"/>
                <w:sz w:val="28"/>
                <w:szCs w:val="28"/>
              </w:rPr>
              <w:object w:dxaOrig="360" w:dyaOrig="285">
                <v:shape id="_x0000_i1059" type="#_x0000_t75" style="width:18pt;height:14.25pt" o:ole="">
                  <v:imagedata r:id="rId34" o:title=""/>
                </v:shape>
                <o:OLEObject Type="Embed" ProgID="Equation.3" ShapeID="_x0000_i1059" DrawAspect="Content" ObjectID="_1569954049" r:id="rId48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 их</w:t>
            </w:r>
            <w:r w:rsidRPr="00716EA4">
              <w:rPr>
                <w:sz w:val="28"/>
                <w:szCs w:val="28"/>
              </w:rPr>
              <w:t xml:space="preserve"> график»</w:t>
            </w:r>
          </w:p>
          <w:p w:rsidR="00A627FD" w:rsidRPr="00716EA4" w:rsidRDefault="00A627FD" w:rsidP="00A627F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1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10"/>
                <w:sz w:val="28"/>
                <w:szCs w:val="28"/>
              </w:rPr>
              <w:object w:dxaOrig="285" w:dyaOrig="285">
                <v:shape id="_x0000_i1060" type="#_x0000_t75" style="width:14.25pt;height:14.25pt" o:ole="">
                  <v:imagedata r:id="rId39" o:title=""/>
                </v:shape>
                <o:OLEObject Type="Embed" ProgID="Equation.3" ShapeID="_x0000_i1060" DrawAspect="Content" ObjectID="_1569954050" r:id="rId49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45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функции у = </w:t>
            </w:r>
            <w:r w:rsidRPr="00716EA4">
              <w:rPr>
                <w:position w:val="-10"/>
                <w:sz w:val="28"/>
                <w:szCs w:val="28"/>
              </w:rPr>
              <w:object w:dxaOrig="285" w:dyaOrig="285">
                <v:shape id="_x0000_i1061" type="#_x0000_t75" style="width:14.25pt;height:14.25pt" o:ole="">
                  <v:imagedata r:id="rId39" o:title=""/>
                </v:shape>
                <o:OLEObject Type="Embed" ProgID="Equation.3" ShapeID="_x0000_i1061" DrawAspect="Content" ObjectID="_1569954051" r:id="rId50"/>
              </w:object>
            </w:r>
            <w:r w:rsidRPr="00716EA4">
              <w:rPr>
                <w:sz w:val="28"/>
                <w:szCs w:val="28"/>
              </w:rPr>
              <w:t xml:space="preserve"> </w:t>
            </w:r>
            <w:proofErr w:type="spellStart"/>
            <w:r w:rsidRPr="00716EA4">
              <w:rPr>
                <w:sz w:val="28"/>
                <w:szCs w:val="28"/>
              </w:rPr>
              <w:t>х</w:t>
            </w:r>
            <w:proofErr w:type="spellEnd"/>
            <w:r w:rsidRPr="00716EA4">
              <w:rPr>
                <w:sz w:val="28"/>
                <w:szCs w:val="28"/>
              </w:rPr>
              <w:t xml:space="preserve"> и её график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851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804338">
              <w:rPr>
                <w:b/>
                <w:i/>
                <w:sz w:val="28"/>
                <w:szCs w:val="28"/>
              </w:rPr>
              <w:t>Контрольная работа №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>по теме «Тригонометрические функции»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29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8.Производная и её геометрический смысл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«Правила дифференцирования»</w:t>
            </w:r>
          </w:p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Самостоятельная работа по теме «Производные некоторых элементарных функций»</w:t>
            </w:r>
          </w:p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808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55AB8">
              <w:rPr>
                <w:b/>
                <w:i/>
                <w:sz w:val="28"/>
                <w:szCs w:val="28"/>
              </w:rPr>
              <w:t>Контрольная работа № 2</w:t>
            </w:r>
            <w:r w:rsidRPr="00716EA4">
              <w:rPr>
                <w:sz w:val="28"/>
                <w:szCs w:val="28"/>
              </w:rPr>
              <w:t xml:space="preserve"> по теме « Производная и ее геометрический смысл»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9.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6EA4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Анализ контрольной работы.  Возрастание и убывание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Построению графиков функций с помощью  производной.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Построению графиков функций с помощью  производной.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Обобщение по теме «Применение производной к исследованию функций»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val="64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B4C">
              <w:rPr>
                <w:b/>
                <w:i/>
                <w:sz w:val="28"/>
                <w:szCs w:val="28"/>
              </w:rPr>
              <w:t>Контрольная работа № 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>по теме «Применение производной к исследованию функций»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10.Интеграл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Анализ контрольной работы. Первообразная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47</w:t>
            </w:r>
          </w:p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нахождения первообразной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Правила нахождения первообразной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B4C">
              <w:rPr>
                <w:b/>
                <w:i/>
                <w:sz w:val="28"/>
                <w:szCs w:val="28"/>
              </w:rPr>
              <w:t>Контрольная работа № 4</w:t>
            </w:r>
            <w:r w:rsidRPr="00716EA4">
              <w:rPr>
                <w:sz w:val="28"/>
                <w:szCs w:val="28"/>
              </w:rPr>
              <w:t xml:space="preserve"> по теме «Интеграл»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56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Глава 11.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Комбинаторика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16EA4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A627FD">
        <w:trPr>
          <w:trHeight w:hRule="exact" w:val="472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Анализ контрольной работы. </w:t>
            </w:r>
            <w:r w:rsidRPr="00716EA4">
              <w:rPr>
                <w:color w:val="000000"/>
                <w:sz w:val="28"/>
                <w:szCs w:val="28"/>
              </w:rPr>
              <w:t>Правило произведения</w:t>
            </w:r>
            <w:r w:rsidRPr="00716EA4">
              <w:rPr>
                <w:sz w:val="28"/>
                <w:szCs w:val="28"/>
              </w:rPr>
              <w:t xml:space="preserve"> данных.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Перестановки.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Сочетания и их свойства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ind w:right="-40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Биноминальная формула Ньютона. </w:t>
            </w:r>
            <w:r w:rsidRPr="00716EA4">
              <w:rPr>
                <w:color w:val="000000"/>
                <w:sz w:val="28"/>
                <w:szCs w:val="28"/>
              </w:rPr>
              <w:t>Бином Ньютона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 xml:space="preserve">Свойства биноминальных коэффициентов.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Треугольник Паскаля.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Контрольная работа № 5 </w:t>
            </w:r>
            <w:r w:rsidRPr="00716EA4">
              <w:rPr>
                <w:sz w:val="28"/>
                <w:szCs w:val="28"/>
              </w:rPr>
              <w:t>по теме «</w:t>
            </w:r>
            <w:r>
              <w:rPr>
                <w:sz w:val="28"/>
                <w:szCs w:val="28"/>
              </w:rPr>
              <w:t>Комбинаторика</w:t>
            </w:r>
            <w:r w:rsidRPr="00716EA4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82BB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12</w:t>
            </w:r>
            <w:r w:rsidRPr="00716EA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2BB4">
              <w:rPr>
                <w:b/>
                <w:bCs/>
                <w:sz w:val="28"/>
                <w:szCs w:val="28"/>
              </w:rPr>
              <w:t>Элемент</w:t>
            </w:r>
            <w:r w:rsidRPr="00782BB4">
              <w:rPr>
                <w:b/>
                <w:color w:val="000000"/>
                <w:sz w:val="28"/>
                <w:szCs w:val="28"/>
              </w:rPr>
              <w:t>ы теории вероятностей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16EA4">
              <w:rPr>
                <w:color w:val="000000"/>
                <w:sz w:val="28"/>
                <w:szCs w:val="28"/>
              </w:rPr>
              <w:t>События.</w:t>
            </w:r>
            <w:r w:rsidRPr="00716EA4">
              <w:rPr>
                <w:sz w:val="28"/>
                <w:szCs w:val="28"/>
              </w:rPr>
              <w:t>Элементарные</w:t>
            </w:r>
            <w:proofErr w:type="spellEnd"/>
            <w:r w:rsidRPr="00716EA4">
              <w:rPr>
                <w:sz w:val="28"/>
                <w:szCs w:val="28"/>
              </w:rPr>
              <w:t xml:space="preserve"> и сложные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Комбинация событий. Противоположное событие.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Независимые события. Умножение вероятностей.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716EA4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716EA4" w:rsidRDefault="007F231F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716EA4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305CF6" w:rsidRDefault="007F231F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273962" w:rsidRDefault="007F231F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7F231F">
        <w:trPr>
          <w:trHeight w:hRule="exact" w:val="35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1D0A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rPr>
                <w:sz w:val="28"/>
                <w:szCs w:val="28"/>
              </w:rPr>
            </w:pPr>
            <w:r w:rsidRPr="00782BB4">
              <w:rPr>
                <w:b/>
                <w:i/>
                <w:sz w:val="28"/>
                <w:szCs w:val="28"/>
              </w:rPr>
              <w:t>Контрольная работа  № 6</w:t>
            </w:r>
            <w:r w:rsidRPr="00782BB4">
              <w:rPr>
                <w:sz w:val="28"/>
                <w:szCs w:val="28"/>
              </w:rPr>
              <w:t xml:space="preserve"> </w:t>
            </w:r>
            <w:r w:rsidRPr="00716EA4">
              <w:rPr>
                <w:sz w:val="28"/>
                <w:szCs w:val="28"/>
              </w:rPr>
              <w:t>по теме «</w:t>
            </w:r>
            <w:r w:rsidRPr="00716EA4">
              <w:rPr>
                <w:bCs/>
                <w:sz w:val="28"/>
                <w:szCs w:val="28"/>
              </w:rPr>
              <w:t>Элементы теории вероятностей</w:t>
            </w:r>
            <w:r w:rsidRPr="00716EA4">
              <w:rPr>
                <w:sz w:val="28"/>
                <w:szCs w:val="28"/>
              </w:rPr>
              <w:t>»</w:t>
            </w:r>
          </w:p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12</w:t>
            </w:r>
            <w:r w:rsidRPr="00716EA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Статистика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2228">
              <w:rPr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 практических задач по теме «Статистика»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 практических задач по теме «Статистика»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305CF6" w:rsidRDefault="00A627FD" w:rsidP="00A627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CF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737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716EA4">
              <w:rPr>
                <w:b/>
                <w:sz w:val="28"/>
                <w:szCs w:val="28"/>
              </w:rPr>
              <w:t>Обобщающее повторение курса алгебры и начал анализа за 10-11 классы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627FD" w:rsidRPr="00716EA4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Числа и алгебраические преобразования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08.04/13.04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15.04/15.04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20.04/22.04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22.04/27.04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29.04/29.04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04.05/06.05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Производная функции и ее применение к решению задач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06.05/11.05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color w:val="000000"/>
                <w:sz w:val="28"/>
                <w:szCs w:val="28"/>
              </w:rPr>
              <w:t>Функции и графики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13.05/13.05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552228">
              <w:rPr>
                <w:b/>
                <w:i/>
                <w:color w:val="000000"/>
                <w:sz w:val="28"/>
                <w:szCs w:val="28"/>
              </w:rPr>
              <w:t>Итоговая контрольная работа № 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18.05/20.05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</w:t>
            </w:r>
            <w:r w:rsidRPr="00716EA4">
              <w:rPr>
                <w:sz w:val="28"/>
                <w:szCs w:val="28"/>
              </w:rPr>
              <w:t>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16EA4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F869D9" w:rsidRDefault="00F869D9" w:rsidP="00273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716EA4" w:rsidTr="00305CF6">
        <w:trPr>
          <w:trHeight w:hRule="exact" w:val="454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A627FD" w:rsidP="00A627FD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16EA4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716EA4" w:rsidRDefault="007F231F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  <w:r w:rsidR="00A627FD" w:rsidRPr="00716EA4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273962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05CF6" w:rsidRDefault="00305CF6"/>
    <w:sectPr w:rsidR="00305CF6" w:rsidSect="006F3A0A">
      <w:footerReference w:type="default" r:id="rId51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DF" w:rsidRDefault="007B63DF" w:rsidP="00812E89">
      <w:r>
        <w:separator/>
      </w:r>
    </w:p>
  </w:endnote>
  <w:endnote w:type="continuationSeparator" w:id="0">
    <w:p w:rsidR="007B63DF" w:rsidRDefault="007B63DF" w:rsidP="0081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2406697"/>
    </w:sdtPr>
    <w:sdtContent>
      <w:p w:rsidR="007B63DF" w:rsidRDefault="00EB6176">
        <w:pPr>
          <w:pStyle w:val="a6"/>
          <w:jc w:val="right"/>
        </w:pPr>
        <w:fldSimple w:instr="PAGE   \* MERGEFORMAT">
          <w:r w:rsidR="00412902">
            <w:rPr>
              <w:noProof/>
            </w:rPr>
            <w:t>43</w:t>
          </w:r>
        </w:fldSimple>
      </w:p>
    </w:sdtContent>
  </w:sdt>
  <w:p w:rsidR="007B63DF" w:rsidRDefault="007B63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DF" w:rsidRDefault="007B63DF" w:rsidP="00812E89">
      <w:r>
        <w:separator/>
      </w:r>
    </w:p>
  </w:footnote>
  <w:footnote w:type="continuationSeparator" w:id="0">
    <w:p w:rsidR="007B63DF" w:rsidRDefault="007B63DF" w:rsidP="00812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55143"/>
    <w:multiLevelType w:val="hybridMultilevel"/>
    <w:tmpl w:val="7A1631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E166F"/>
    <w:multiLevelType w:val="hybridMultilevel"/>
    <w:tmpl w:val="DDD0248A"/>
    <w:lvl w:ilvl="0" w:tplc="FFFFFFFF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B4DC6"/>
    <w:multiLevelType w:val="hybridMultilevel"/>
    <w:tmpl w:val="E590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56836CD"/>
    <w:multiLevelType w:val="hybridMultilevel"/>
    <w:tmpl w:val="71C2A75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79B13BD"/>
    <w:multiLevelType w:val="multilevel"/>
    <w:tmpl w:val="054227EA"/>
    <w:lvl w:ilvl="0">
      <w:start w:val="5"/>
      <w:numFmt w:val="decimal"/>
      <w:lvlText w:val="%1)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D63676"/>
    <w:multiLevelType w:val="hybridMultilevel"/>
    <w:tmpl w:val="4306D3CA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21777"/>
    <w:multiLevelType w:val="hybridMultilevel"/>
    <w:tmpl w:val="E9E6E2E8"/>
    <w:lvl w:ilvl="0" w:tplc="FFFFFFFF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8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>
      <w:startOverride w:val="5"/>
    </w:lvlOverride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601"/>
    <w:rsid w:val="00225AB7"/>
    <w:rsid w:val="00226AD7"/>
    <w:rsid w:val="00233EFE"/>
    <w:rsid w:val="00267B4C"/>
    <w:rsid w:val="00273962"/>
    <w:rsid w:val="00301D0A"/>
    <w:rsid w:val="00305CF6"/>
    <w:rsid w:val="00341B5E"/>
    <w:rsid w:val="00397BBB"/>
    <w:rsid w:val="003A0F53"/>
    <w:rsid w:val="003B55A5"/>
    <w:rsid w:val="00412902"/>
    <w:rsid w:val="00476544"/>
    <w:rsid w:val="00546D18"/>
    <w:rsid w:val="00552228"/>
    <w:rsid w:val="0059118E"/>
    <w:rsid w:val="00682EF8"/>
    <w:rsid w:val="006A6DD7"/>
    <w:rsid w:val="006B520F"/>
    <w:rsid w:val="006F3A0A"/>
    <w:rsid w:val="00716EA4"/>
    <w:rsid w:val="00756601"/>
    <w:rsid w:val="00760A7D"/>
    <w:rsid w:val="00782BB4"/>
    <w:rsid w:val="007B63DF"/>
    <w:rsid w:val="007E7FB1"/>
    <w:rsid w:val="007F231F"/>
    <w:rsid w:val="00804338"/>
    <w:rsid w:val="00812E89"/>
    <w:rsid w:val="00816719"/>
    <w:rsid w:val="0082475B"/>
    <w:rsid w:val="00875006"/>
    <w:rsid w:val="008D1C16"/>
    <w:rsid w:val="00A406E0"/>
    <w:rsid w:val="00A627FD"/>
    <w:rsid w:val="00B4658F"/>
    <w:rsid w:val="00B47EA2"/>
    <w:rsid w:val="00B528F0"/>
    <w:rsid w:val="00B84937"/>
    <w:rsid w:val="00D777EA"/>
    <w:rsid w:val="00D95644"/>
    <w:rsid w:val="00D97FB9"/>
    <w:rsid w:val="00DC6A11"/>
    <w:rsid w:val="00E55AB8"/>
    <w:rsid w:val="00E969CD"/>
    <w:rsid w:val="00EB6176"/>
    <w:rsid w:val="00EE4309"/>
    <w:rsid w:val="00F24CCF"/>
    <w:rsid w:val="00F869D9"/>
    <w:rsid w:val="00FB74C2"/>
    <w:rsid w:val="00FC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6.wmf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6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1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10227</Words>
  <Characters>58300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Zahraullah Shapieva</cp:lastModifiedBy>
  <cp:revision>2</cp:revision>
  <cp:lastPrinted>2015-09-08T15:20:00Z</cp:lastPrinted>
  <dcterms:created xsi:type="dcterms:W3CDTF">2017-10-19T18:33:00Z</dcterms:created>
  <dcterms:modified xsi:type="dcterms:W3CDTF">2017-10-19T18:33:00Z</dcterms:modified>
</cp:coreProperties>
</file>